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8E" w:rsidRDefault="00285D8E">
      <w:pPr>
        <w:pStyle w:val="ConsPlusTitlePage"/>
      </w:pPr>
      <w:r>
        <w:t xml:space="preserve">Документ предоставлен </w:t>
      </w:r>
      <w:hyperlink r:id="rId4" w:history="1">
        <w:r>
          <w:rPr>
            <w:color w:val="0000FF"/>
          </w:rPr>
          <w:t>КонсультантПлюс</w:t>
        </w:r>
      </w:hyperlink>
      <w:r>
        <w:br/>
      </w:r>
    </w:p>
    <w:p w:rsidR="00285D8E" w:rsidRDefault="00285D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5D8E">
        <w:tc>
          <w:tcPr>
            <w:tcW w:w="4677" w:type="dxa"/>
            <w:tcBorders>
              <w:top w:val="nil"/>
              <w:left w:val="nil"/>
              <w:bottom w:val="nil"/>
              <w:right w:val="nil"/>
            </w:tcBorders>
          </w:tcPr>
          <w:p w:rsidR="00285D8E" w:rsidRDefault="00285D8E">
            <w:pPr>
              <w:pStyle w:val="ConsPlusNormal"/>
            </w:pPr>
            <w:r>
              <w:t>26 февраля 1997 года</w:t>
            </w:r>
          </w:p>
        </w:tc>
        <w:tc>
          <w:tcPr>
            <w:tcW w:w="4677" w:type="dxa"/>
            <w:tcBorders>
              <w:top w:val="nil"/>
              <w:left w:val="nil"/>
              <w:bottom w:val="nil"/>
              <w:right w:val="nil"/>
            </w:tcBorders>
          </w:tcPr>
          <w:p w:rsidR="00285D8E" w:rsidRDefault="00285D8E">
            <w:pPr>
              <w:pStyle w:val="ConsPlusNormal"/>
              <w:jc w:val="right"/>
            </w:pPr>
            <w:r>
              <w:t>N 1-ФКЗ</w:t>
            </w:r>
          </w:p>
        </w:tc>
      </w:tr>
    </w:tbl>
    <w:p w:rsidR="00285D8E" w:rsidRDefault="00285D8E">
      <w:pPr>
        <w:pStyle w:val="ConsPlusNormal"/>
        <w:pBdr>
          <w:top w:val="single" w:sz="6" w:space="0" w:color="auto"/>
        </w:pBdr>
        <w:spacing w:before="100" w:after="100"/>
        <w:jc w:val="both"/>
        <w:rPr>
          <w:sz w:val="2"/>
          <w:szCs w:val="2"/>
        </w:rPr>
      </w:pPr>
    </w:p>
    <w:p w:rsidR="00285D8E" w:rsidRDefault="00285D8E">
      <w:pPr>
        <w:pStyle w:val="ConsPlusNormal"/>
        <w:jc w:val="center"/>
      </w:pPr>
    </w:p>
    <w:p w:rsidR="00285D8E" w:rsidRDefault="00285D8E">
      <w:pPr>
        <w:pStyle w:val="ConsPlusTitle"/>
        <w:jc w:val="center"/>
      </w:pPr>
      <w:r>
        <w:t>РОССИЙСКАЯ ФЕДЕРАЦИЯ</w:t>
      </w:r>
    </w:p>
    <w:p w:rsidR="00285D8E" w:rsidRDefault="00285D8E">
      <w:pPr>
        <w:pStyle w:val="ConsPlusTitle"/>
        <w:jc w:val="center"/>
      </w:pPr>
    </w:p>
    <w:p w:rsidR="00285D8E" w:rsidRDefault="00285D8E">
      <w:pPr>
        <w:pStyle w:val="ConsPlusTitle"/>
        <w:jc w:val="center"/>
      </w:pPr>
      <w:r>
        <w:t>ФЕДЕРАЛЬНЫЙ КОНСТИТУЦИОННЫЙ ЗАКОН</w:t>
      </w:r>
    </w:p>
    <w:p w:rsidR="00285D8E" w:rsidRDefault="00285D8E">
      <w:pPr>
        <w:pStyle w:val="ConsPlusTitle"/>
        <w:jc w:val="center"/>
      </w:pPr>
    </w:p>
    <w:p w:rsidR="00285D8E" w:rsidRDefault="00285D8E">
      <w:pPr>
        <w:pStyle w:val="ConsPlusTitle"/>
        <w:jc w:val="center"/>
      </w:pPr>
      <w:r>
        <w:t>ОБ УПОЛНОМОЧЕННОМ ПО ПРАВАМ ЧЕЛОВЕКА</w:t>
      </w:r>
    </w:p>
    <w:p w:rsidR="00285D8E" w:rsidRDefault="00285D8E">
      <w:pPr>
        <w:pStyle w:val="ConsPlusTitle"/>
        <w:jc w:val="center"/>
      </w:pPr>
      <w:r>
        <w:t>В РОССИЙСКОЙ ФЕДЕРАЦИИ</w:t>
      </w:r>
    </w:p>
    <w:p w:rsidR="00285D8E" w:rsidRDefault="00285D8E">
      <w:pPr>
        <w:pStyle w:val="ConsPlusNormal"/>
      </w:pPr>
    </w:p>
    <w:p w:rsidR="00285D8E" w:rsidRDefault="00285D8E">
      <w:pPr>
        <w:pStyle w:val="ConsPlusNormal"/>
        <w:jc w:val="right"/>
      </w:pPr>
      <w:r>
        <w:t>Принят</w:t>
      </w:r>
    </w:p>
    <w:p w:rsidR="00285D8E" w:rsidRDefault="00285D8E">
      <w:pPr>
        <w:pStyle w:val="ConsPlusNormal"/>
        <w:jc w:val="right"/>
      </w:pPr>
      <w:r>
        <w:t>Государственной Думой</w:t>
      </w:r>
    </w:p>
    <w:p w:rsidR="00285D8E" w:rsidRDefault="00285D8E">
      <w:pPr>
        <w:pStyle w:val="ConsPlusNormal"/>
        <w:jc w:val="right"/>
      </w:pPr>
      <w:r>
        <w:t>25 декабря 1996 года</w:t>
      </w:r>
    </w:p>
    <w:p w:rsidR="00285D8E" w:rsidRDefault="00285D8E">
      <w:pPr>
        <w:pStyle w:val="ConsPlusNormal"/>
        <w:jc w:val="right"/>
      </w:pPr>
    </w:p>
    <w:p w:rsidR="00285D8E" w:rsidRDefault="00285D8E">
      <w:pPr>
        <w:pStyle w:val="ConsPlusNormal"/>
        <w:jc w:val="right"/>
      </w:pPr>
      <w:r>
        <w:t>Одобрен</w:t>
      </w:r>
    </w:p>
    <w:p w:rsidR="00285D8E" w:rsidRDefault="00285D8E">
      <w:pPr>
        <w:pStyle w:val="ConsPlusNormal"/>
        <w:jc w:val="right"/>
      </w:pPr>
      <w:r>
        <w:t>Советом Федерации</w:t>
      </w:r>
    </w:p>
    <w:p w:rsidR="00285D8E" w:rsidRDefault="00285D8E">
      <w:pPr>
        <w:pStyle w:val="ConsPlusNormal"/>
        <w:jc w:val="right"/>
      </w:pPr>
      <w:r>
        <w:t>12 февраля 1997 года</w:t>
      </w:r>
    </w:p>
    <w:p w:rsidR="00285D8E" w:rsidRDefault="00285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5D8E">
        <w:trPr>
          <w:jc w:val="center"/>
        </w:trPr>
        <w:tc>
          <w:tcPr>
            <w:tcW w:w="9294" w:type="dxa"/>
            <w:tcBorders>
              <w:top w:val="nil"/>
              <w:left w:val="single" w:sz="24" w:space="0" w:color="CED3F1"/>
              <w:bottom w:val="nil"/>
              <w:right w:val="single" w:sz="24" w:space="0" w:color="F4F3F8"/>
            </w:tcBorders>
            <w:shd w:val="clear" w:color="auto" w:fill="F4F3F8"/>
          </w:tcPr>
          <w:p w:rsidR="00285D8E" w:rsidRDefault="00285D8E">
            <w:pPr>
              <w:pStyle w:val="ConsPlusNormal"/>
              <w:jc w:val="center"/>
            </w:pPr>
            <w:r>
              <w:rPr>
                <w:color w:val="392C69"/>
              </w:rPr>
              <w:t>Список изменяющих документов</w:t>
            </w:r>
          </w:p>
          <w:p w:rsidR="00285D8E" w:rsidRDefault="00285D8E">
            <w:pPr>
              <w:pStyle w:val="ConsPlusNormal"/>
              <w:jc w:val="center"/>
            </w:pPr>
            <w:r>
              <w:rPr>
                <w:color w:val="392C69"/>
              </w:rPr>
              <w:t>(в ред. Федеральных конституционных законов</w:t>
            </w:r>
          </w:p>
          <w:p w:rsidR="00285D8E" w:rsidRDefault="00285D8E">
            <w:pPr>
              <w:pStyle w:val="ConsPlusNormal"/>
              <w:jc w:val="center"/>
            </w:pPr>
            <w:r>
              <w:rPr>
                <w:color w:val="392C69"/>
              </w:rPr>
              <w:t xml:space="preserve">от 16.10.2006 </w:t>
            </w:r>
            <w:hyperlink r:id="rId5" w:history="1">
              <w:r>
                <w:rPr>
                  <w:color w:val="0000FF"/>
                </w:rPr>
                <w:t>N 4-ФКЗ</w:t>
              </w:r>
            </w:hyperlink>
            <w:r>
              <w:rPr>
                <w:color w:val="392C69"/>
              </w:rPr>
              <w:t xml:space="preserve">, от 10.06.2008 </w:t>
            </w:r>
            <w:hyperlink r:id="rId6" w:history="1">
              <w:r>
                <w:rPr>
                  <w:color w:val="0000FF"/>
                </w:rPr>
                <w:t>N 3-ФКЗ</w:t>
              </w:r>
            </w:hyperlink>
            <w:r>
              <w:rPr>
                <w:color w:val="392C69"/>
              </w:rPr>
              <w:t xml:space="preserve">, от 28.12.2010 </w:t>
            </w:r>
            <w:hyperlink r:id="rId7" w:history="1">
              <w:r>
                <w:rPr>
                  <w:color w:val="0000FF"/>
                </w:rPr>
                <w:t>N 8-ФКЗ</w:t>
              </w:r>
            </w:hyperlink>
            <w:r>
              <w:rPr>
                <w:color w:val="392C69"/>
              </w:rPr>
              <w:t>,</w:t>
            </w:r>
          </w:p>
          <w:p w:rsidR="00285D8E" w:rsidRDefault="00285D8E">
            <w:pPr>
              <w:pStyle w:val="ConsPlusNormal"/>
              <w:jc w:val="center"/>
            </w:pPr>
            <w:r>
              <w:rPr>
                <w:color w:val="392C69"/>
              </w:rPr>
              <w:t xml:space="preserve">от 12.03.2014 </w:t>
            </w:r>
            <w:hyperlink r:id="rId8" w:history="1">
              <w:r>
                <w:rPr>
                  <w:color w:val="0000FF"/>
                </w:rPr>
                <w:t>N 5-ФКЗ</w:t>
              </w:r>
            </w:hyperlink>
            <w:r>
              <w:rPr>
                <w:color w:val="392C69"/>
              </w:rPr>
              <w:t xml:space="preserve">, от 08.03.2015 </w:t>
            </w:r>
            <w:hyperlink r:id="rId9" w:history="1">
              <w:r>
                <w:rPr>
                  <w:color w:val="0000FF"/>
                </w:rPr>
                <w:t>N 1-ФКЗ</w:t>
              </w:r>
            </w:hyperlink>
            <w:r>
              <w:rPr>
                <w:color w:val="392C69"/>
              </w:rPr>
              <w:t xml:space="preserve">, от 06.04.2015 </w:t>
            </w:r>
            <w:hyperlink r:id="rId10" w:history="1">
              <w:r>
                <w:rPr>
                  <w:color w:val="0000FF"/>
                </w:rPr>
                <w:t>N 3-ФКЗ</w:t>
              </w:r>
            </w:hyperlink>
            <w:r>
              <w:rPr>
                <w:color w:val="392C69"/>
              </w:rPr>
              <w:t>,</w:t>
            </w:r>
          </w:p>
          <w:p w:rsidR="00285D8E" w:rsidRDefault="00285D8E">
            <w:pPr>
              <w:pStyle w:val="ConsPlusNormal"/>
              <w:jc w:val="center"/>
            </w:pPr>
            <w:r>
              <w:rPr>
                <w:color w:val="392C69"/>
              </w:rPr>
              <w:t xml:space="preserve">от 23.05.2015 </w:t>
            </w:r>
            <w:hyperlink r:id="rId11" w:history="1">
              <w:r>
                <w:rPr>
                  <w:color w:val="0000FF"/>
                </w:rPr>
                <w:t>N 4-ФКЗ</w:t>
              </w:r>
            </w:hyperlink>
            <w:r>
              <w:rPr>
                <w:color w:val="392C69"/>
              </w:rPr>
              <w:t xml:space="preserve">, от 31.01.2016 </w:t>
            </w:r>
            <w:hyperlink r:id="rId12" w:history="1">
              <w:r>
                <w:rPr>
                  <w:color w:val="0000FF"/>
                </w:rPr>
                <w:t>N 1-ФКЗ</w:t>
              </w:r>
            </w:hyperlink>
            <w:r>
              <w:rPr>
                <w:color w:val="392C69"/>
              </w:rPr>
              <w:t xml:space="preserve">, от 09.11.2020 </w:t>
            </w:r>
            <w:hyperlink r:id="rId13" w:history="1">
              <w:r>
                <w:rPr>
                  <w:color w:val="0000FF"/>
                </w:rPr>
                <w:t>N 6-ФКЗ</w:t>
              </w:r>
            </w:hyperlink>
            <w:r>
              <w:rPr>
                <w:color w:val="392C69"/>
              </w:rPr>
              <w:t>)</w:t>
            </w:r>
          </w:p>
        </w:tc>
      </w:tr>
    </w:tbl>
    <w:p w:rsidR="00285D8E" w:rsidRDefault="00285D8E">
      <w:pPr>
        <w:pStyle w:val="ConsPlusNormal"/>
        <w:jc w:val="center"/>
      </w:pPr>
    </w:p>
    <w:p w:rsidR="00285D8E" w:rsidRDefault="00285D8E">
      <w:pPr>
        <w:pStyle w:val="ConsPlusNormal"/>
        <w:ind w:firstLine="540"/>
        <w:jc w:val="both"/>
      </w:pPr>
      <w:r>
        <w:t>Настоящий Федеральный конституционный закон определяет порядок назначения на должность и освобождения от должности Уполномоченного по правам человека в Российской Федерации, его компетенцию, организационные формы и условия его деятельности.</w:t>
      </w:r>
    </w:p>
    <w:p w:rsidR="00285D8E" w:rsidRDefault="00285D8E">
      <w:pPr>
        <w:pStyle w:val="ConsPlusNormal"/>
      </w:pPr>
    </w:p>
    <w:p w:rsidR="00285D8E" w:rsidRDefault="00285D8E">
      <w:pPr>
        <w:pStyle w:val="ConsPlusTitle"/>
        <w:jc w:val="center"/>
        <w:outlineLvl w:val="0"/>
      </w:pPr>
      <w:r>
        <w:t>Глава I. ОБЩИЕ ПОЛОЖЕНИЯ</w:t>
      </w:r>
    </w:p>
    <w:p w:rsidR="00285D8E" w:rsidRDefault="00285D8E">
      <w:pPr>
        <w:pStyle w:val="ConsPlusNormal"/>
      </w:pPr>
    </w:p>
    <w:p w:rsidR="00285D8E" w:rsidRDefault="00285D8E">
      <w:pPr>
        <w:pStyle w:val="ConsPlusTitle"/>
        <w:ind w:firstLine="540"/>
        <w:jc w:val="both"/>
        <w:outlineLvl w:val="1"/>
      </w:pPr>
      <w:r>
        <w:t>Статья 1</w:t>
      </w:r>
    </w:p>
    <w:p w:rsidR="00285D8E" w:rsidRDefault="00285D8E">
      <w:pPr>
        <w:pStyle w:val="ConsPlusNormal"/>
      </w:pPr>
    </w:p>
    <w:p w:rsidR="00285D8E" w:rsidRDefault="00285D8E">
      <w:pPr>
        <w:pStyle w:val="ConsPlusNormal"/>
        <w:ind w:firstLine="540"/>
        <w:jc w:val="both"/>
      </w:pPr>
      <w:r>
        <w:t xml:space="preserve">1. Должность Уполномоченного по правам человека в Российской Федерации (далее - Уполномоченный) учреждается в соответствии с </w:t>
      </w:r>
      <w:hyperlink r:id="rId14" w:history="1">
        <w:r>
          <w:rPr>
            <w:color w:val="0000FF"/>
          </w:rPr>
          <w:t>Конституцией</w:t>
        </w:r>
      </w:hyperlink>
      <w:r>
        <w:t xml:space="preserve">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285D8E" w:rsidRDefault="00285D8E">
      <w:pPr>
        <w:pStyle w:val="ConsPlusNormal"/>
        <w:spacing w:before="220"/>
        <w:ind w:firstLine="540"/>
        <w:jc w:val="both"/>
      </w:pPr>
      <w:r>
        <w:t>2. Уполномоченный назначается на должность и освобождается от должности Государственной Думой Федерального Собрания Российской Федерации.</w:t>
      </w:r>
    </w:p>
    <w:p w:rsidR="00285D8E" w:rsidRDefault="00285D8E">
      <w:pPr>
        <w:pStyle w:val="ConsPlusNormal"/>
        <w:spacing w:before="220"/>
        <w:ind w:firstLine="540"/>
        <w:jc w:val="both"/>
      </w:pPr>
      <w:r>
        <w:t>3. Средствами, указанными в настоящем Федеральном конституционном законе, 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285D8E" w:rsidRDefault="00285D8E">
      <w:pPr>
        <w:pStyle w:val="ConsPlusNormal"/>
      </w:pPr>
    </w:p>
    <w:p w:rsidR="00285D8E" w:rsidRDefault="00285D8E">
      <w:pPr>
        <w:pStyle w:val="ConsPlusTitle"/>
        <w:ind w:firstLine="540"/>
        <w:jc w:val="both"/>
        <w:outlineLvl w:val="1"/>
      </w:pPr>
      <w:r>
        <w:t>Статья 2</w:t>
      </w:r>
    </w:p>
    <w:p w:rsidR="00285D8E" w:rsidRDefault="00285D8E">
      <w:pPr>
        <w:pStyle w:val="ConsPlusNormal"/>
      </w:pPr>
    </w:p>
    <w:p w:rsidR="00285D8E" w:rsidRDefault="00285D8E">
      <w:pPr>
        <w:pStyle w:val="ConsPlusNormal"/>
        <w:ind w:firstLine="540"/>
        <w:jc w:val="both"/>
      </w:pPr>
      <w:r>
        <w:t>1. Уполномоченный при осуществлении своих полномочий независим и неподотчетен каким-либо государственным органам и должностным лицам.</w:t>
      </w:r>
    </w:p>
    <w:p w:rsidR="00285D8E" w:rsidRDefault="00285D8E">
      <w:pPr>
        <w:pStyle w:val="ConsPlusNormal"/>
        <w:spacing w:before="220"/>
        <w:ind w:firstLine="540"/>
        <w:jc w:val="both"/>
      </w:pPr>
      <w:r>
        <w:lastRenderedPageBreak/>
        <w:t xml:space="preserve">2. В своей деятельности Уполномоченный руководствуется </w:t>
      </w:r>
      <w:hyperlink r:id="rId15" w:history="1">
        <w:r>
          <w:rPr>
            <w:color w:val="0000FF"/>
          </w:rPr>
          <w:t>Конституцией</w:t>
        </w:r>
      </w:hyperlink>
      <w:r>
        <w:t xml:space="preserve"> Российской Федерации, настоящим Федеральным конституционным законом,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w:t>
      </w:r>
    </w:p>
    <w:p w:rsidR="00285D8E" w:rsidRDefault="00285D8E">
      <w:pPr>
        <w:pStyle w:val="ConsPlusNormal"/>
      </w:pPr>
    </w:p>
    <w:p w:rsidR="00285D8E" w:rsidRDefault="00285D8E">
      <w:pPr>
        <w:pStyle w:val="ConsPlusTitle"/>
        <w:ind w:firstLine="540"/>
        <w:jc w:val="both"/>
        <w:outlineLvl w:val="1"/>
      </w:pPr>
      <w:r>
        <w:t>Статья 3</w:t>
      </w:r>
    </w:p>
    <w:p w:rsidR="00285D8E" w:rsidRDefault="00285D8E">
      <w:pPr>
        <w:pStyle w:val="ConsPlusNormal"/>
      </w:pPr>
    </w:p>
    <w:p w:rsidR="00285D8E" w:rsidRDefault="00285D8E">
      <w:pPr>
        <w:pStyle w:val="ConsPlusNormal"/>
        <w:ind w:firstLine="540"/>
        <w:jc w:val="both"/>
      </w:pPr>
      <w:r>
        <w:t>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285D8E" w:rsidRDefault="00285D8E">
      <w:pPr>
        <w:pStyle w:val="ConsPlusNormal"/>
      </w:pPr>
    </w:p>
    <w:p w:rsidR="00285D8E" w:rsidRDefault="00285D8E">
      <w:pPr>
        <w:pStyle w:val="ConsPlusTitle"/>
        <w:ind w:firstLine="540"/>
        <w:jc w:val="both"/>
        <w:outlineLvl w:val="1"/>
      </w:pPr>
      <w:r>
        <w:t>Статья 4</w:t>
      </w:r>
    </w:p>
    <w:p w:rsidR="00285D8E" w:rsidRDefault="00285D8E">
      <w:pPr>
        <w:pStyle w:val="ConsPlusNormal"/>
      </w:pPr>
    </w:p>
    <w:p w:rsidR="00285D8E" w:rsidRDefault="00285D8E">
      <w:pPr>
        <w:pStyle w:val="ConsPlusNormal"/>
        <w:ind w:firstLine="540"/>
        <w:jc w:val="both"/>
      </w:pPr>
      <w:r>
        <w:t xml:space="preserve">Введение режима </w:t>
      </w:r>
      <w:hyperlink r:id="rId16" w:history="1">
        <w:r>
          <w:rPr>
            <w:color w:val="0000FF"/>
          </w:rPr>
          <w:t>чрезвычайного</w:t>
        </w:r>
      </w:hyperlink>
      <w:r>
        <w:t xml:space="preserve"> или </w:t>
      </w:r>
      <w:hyperlink r:id="rId17" w:history="1">
        <w:r>
          <w:rPr>
            <w:color w:val="0000FF"/>
          </w:rPr>
          <w:t>военного</w:t>
        </w:r>
      </w:hyperlink>
      <w:r>
        <w:t xml:space="preserve"> положения на всей территории Российской Федерации либо на ее части не прекращает и не приостанавливает деятельности Уполномоченного и не влечет ограничения его компетенции.</w:t>
      </w:r>
    </w:p>
    <w:p w:rsidR="00285D8E" w:rsidRDefault="00285D8E">
      <w:pPr>
        <w:pStyle w:val="ConsPlusNormal"/>
      </w:pPr>
    </w:p>
    <w:p w:rsidR="00285D8E" w:rsidRDefault="00285D8E">
      <w:pPr>
        <w:pStyle w:val="ConsPlusTitle"/>
        <w:ind w:firstLine="540"/>
        <w:jc w:val="both"/>
        <w:outlineLvl w:val="1"/>
      </w:pPr>
      <w:r>
        <w:t xml:space="preserve">Статья 5. Утратила силу. - Федеральный конституционный </w:t>
      </w:r>
      <w:hyperlink r:id="rId18" w:history="1">
        <w:r>
          <w:rPr>
            <w:color w:val="0000FF"/>
          </w:rPr>
          <w:t>закон</w:t>
        </w:r>
      </w:hyperlink>
      <w:r>
        <w:t xml:space="preserve"> от 06.04.2015 N 3-ФКЗ.</w:t>
      </w:r>
    </w:p>
    <w:p w:rsidR="00285D8E" w:rsidRDefault="00285D8E">
      <w:pPr>
        <w:pStyle w:val="ConsPlusNormal"/>
      </w:pPr>
    </w:p>
    <w:p w:rsidR="00285D8E" w:rsidRDefault="00285D8E">
      <w:pPr>
        <w:pStyle w:val="ConsPlusTitle"/>
        <w:jc w:val="center"/>
        <w:outlineLvl w:val="0"/>
      </w:pPr>
      <w:bookmarkStart w:id="0" w:name="P49"/>
      <w:bookmarkEnd w:id="0"/>
      <w:r>
        <w:t>Глава II. ПОРЯДОК НАЗНАЧЕНИЯ НА ДОЛЖНОСТЬ</w:t>
      </w:r>
    </w:p>
    <w:p w:rsidR="00285D8E" w:rsidRDefault="00285D8E">
      <w:pPr>
        <w:pStyle w:val="ConsPlusTitle"/>
        <w:jc w:val="center"/>
      </w:pPr>
      <w:r>
        <w:t>И ОСВОБОЖДЕНИЯ ОТ ДОЛЖНОСТИ УПОЛНОМОЧЕННОГО</w:t>
      </w:r>
    </w:p>
    <w:p w:rsidR="00285D8E" w:rsidRDefault="00285D8E">
      <w:pPr>
        <w:pStyle w:val="ConsPlusNormal"/>
      </w:pPr>
    </w:p>
    <w:p w:rsidR="00285D8E" w:rsidRDefault="00285D8E">
      <w:pPr>
        <w:pStyle w:val="ConsPlusTitle"/>
        <w:ind w:firstLine="540"/>
        <w:jc w:val="both"/>
        <w:outlineLvl w:val="1"/>
      </w:pPr>
      <w:bookmarkStart w:id="1" w:name="P52"/>
      <w:bookmarkEnd w:id="1"/>
      <w:r>
        <w:t>Статья 6</w:t>
      </w:r>
    </w:p>
    <w:p w:rsidR="00285D8E" w:rsidRDefault="00285D8E">
      <w:pPr>
        <w:pStyle w:val="ConsPlusNormal"/>
        <w:ind w:firstLine="540"/>
        <w:jc w:val="both"/>
      </w:pPr>
      <w:r>
        <w:t xml:space="preserve">(в ред. Федерального конституционного </w:t>
      </w:r>
      <w:hyperlink r:id="rId19" w:history="1">
        <w:r>
          <w:rPr>
            <w:color w:val="0000FF"/>
          </w:rPr>
          <w:t>закона</w:t>
        </w:r>
      </w:hyperlink>
      <w:r>
        <w:t xml:space="preserve"> от 09.11.2020 N 6-ФКЗ)</w:t>
      </w:r>
    </w:p>
    <w:p w:rsidR="00285D8E" w:rsidRDefault="00285D8E">
      <w:pPr>
        <w:pStyle w:val="ConsPlusNormal"/>
        <w:ind w:firstLine="540"/>
        <w:jc w:val="both"/>
      </w:pPr>
    </w:p>
    <w:p w:rsidR="00285D8E" w:rsidRDefault="00285D8E">
      <w:pPr>
        <w:pStyle w:val="ConsPlusNormal"/>
        <w:ind w:firstLine="540"/>
        <w:jc w:val="both"/>
      </w:pPr>
      <w:r>
        <w:t>Уполномоченным может быть гражданин Российской Федерации не моложе 35 лет, постоянно проживающий в Российской Федерации, имеющий познания в области прав и свобод человека и гражданина, опыт их защиты.</w:t>
      </w:r>
    </w:p>
    <w:p w:rsidR="00285D8E" w:rsidRDefault="00285D8E">
      <w:pPr>
        <w:pStyle w:val="ConsPlusNormal"/>
      </w:pPr>
    </w:p>
    <w:p w:rsidR="00285D8E" w:rsidRDefault="00285D8E">
      <w:pPr>
        <w:pStyle w:val="ConsPlusTitle"/>
        <w:ind w:firstLine="540"/>
        <w:jc w:val="both"/>
        <w:outlineLvl w:val="1"/>
      </w:pPr>
      <w:bookmarkStart w:id="2" w:name="P57"/>
      <w:bookmarkEnd w:id="2"/>
      <w:r>
        <w:t>Статья 7</w:t>
      </w:r>
    </w:p>
    <w:p w:rsidR="00285D8E" w:rsidRDefault="00285D8E">
      <w:pPr>
        <w:pStyle w:val="ConsPlusNormal"/>
      </w:pPr>
    </w:p>
    <w:p w:rsidR="00285D8E" w:rsidRDefault="00285D8E">
      <w:pPr>
        <w:pStyle w:val="ConsPlusNormal"/>
        <w:ind w:firstLine="540"/>
        <w:jc w:val="both"/>
      </w:pPr>
      <w:r>
        <w:t>1. Предложения о кандидатах на должность Уполномоченного могут вноситься в Государственную Думу Президентом Российской Федерации, Советом Федерации Федерального Собрания Российской Федерации, депутатами Государственной Думы и депутатскими объединениями в Государственной Думе.</w:t>
      </w:r>
    </w:p>
    <w:p w:rsidR="00285D8E" w:rsidRDefault="00285D8E">
      <w:pPr>
        <w:pStyle w:val="ConsPlusNormal"/>
        <w:spacing w:before="220"/>
        <w:ind w:firstLine="540"/>
        <w:jc w:val="both"/>
      </w:pPr>
      <w:r>
        <w:t>2. Предложения о кандидатах на должность Уполномоченного вносятся в Государственную Думу в течение месяца до окончания срока полномочий предыдущего Уполномоченного.</w:t>
      </w:r>
    </w:p>
    <w:p w:rsidR="00285D8E" w:rsidRDefault="00285D8E">
      <w:pPr>
        <w:pStyle w:val="ConsPlusNormal"/>
      </w:pPr>
    </w:p>
    <w:p w:rsidR="00285D8E" w:rsidRDefault="00285D8E">
      <w:pPr>
        <w:pStyle w:val="ConsPlusTitle"/>
        <w:ind w:firstLine="540"/>
        <w:jc w:val="both"/>
        <w:outlineLvl w:val="1"/>
      </w:pPr>
      <w:r>
        <w:t>Статья 8</w:t>
      </w:r>
    </w:p>
    <w:p w:rsidR="00285D8E" w:rsidRDefault="00285D8E">
      <w:pPr>
        <w:pStyle w:val="ConsPlusNormal"/>
      </w:pPr>
    </w:p>
    <w:p w:rsidR="00285D8E" w:rsidRDefault="00285D8E">
      <w:pPr>
        <w:pStyle w:val="ConsPlusNormal"/>
        <w:ind w:firstLine="540"/>
        <w:jc w:val="both"/>
      </w:pPr>
      <w:r>
        <w:t>1. Уполномоченный назначается на должность и освобождается от должности Государственной Думой большинством голосов от общего числа депутатов Государственной Думы тайным голосованием.</w:t>
      </w:r>
    </w:p>
    <w:p w:rsidR="00285D8E" w:rsidRDefault="00285D8E">
      <w:pPr>
        <w:pStyle w:val="ConsPlusNormal"/>
        <w:spacing w:before="220"/>
        <w:ind w:firstLine="540"/>
        <w:jc w:val="both"/>
      </w:pPr>
      <w:r>
        <w:t>2. Государственная Дума принимает постановление о назначении на должность Уполномоченного не позднее 30 дней со дня истечения срока полномочий предыдущего Уполномоченного.</w:t>
      </w:r>
    </w:p>
    <w:p w:rsidR="00285D8E" w:rsidRDefault="00285D8E">
      <w:pPr>
        <w:pStyle w:val="ConsPlusNormal"/>
        <w:spacing w:before="220"/>
        <w:ind w:firstLine="540"/>
        <w:jc w:val="both"/>
      </w:pPr>
      <w:r>
        <w:t xml:space="preserve">3. Каждая кандидатура, выносимая на тайное голосование при назначении Уполномоченного, выдвинутая в соответствии со </w:t>
      </w:r>
      <w:hyperlink w:anchor="P57" w:history="1">
        <w:r>
          <w:rPr>
            <w:color w:val="0000FF"/>
          </w:rPr>
          <w:t>статьей 7</w:t>
        </w:r>
      </w:hyperlink>
      <w:r>
        <w:t xml:space="preserve"> настоящего Федерального конституционного закона, включается в список для тайного голосования двумя третями голосов от общего числа депутатов Государственной Думы.</w:t>
      </w:r>
    </w:p>
    <w:p w:rsidR="00285D8E" w:rsidRDefault="00285D8E">
      <w:pPr>
        <w:pStyle w:val="ConsPlusNormal"/>
      </w:pPr>
    </w:p>
    <w:p w:rsidR="00285D8E" w:rsidRDefault="00285D8E">
      <w:pPr>
        <w:pStyle w:val="ConsPlusTitle"/>
        <w:ind w:firstLine="540"/>
        <w:jc w:val="both"/>
        <w:outlineLvl w:val="1"/>
      </w:pPr>
      <w:r>
        <w:lastRenderedPageBreak/>
        <w:t>Статья 9</w:t>
      </w:r>
    </w:p>
    <w:p w:rsidR="00285D8E" w:rsidRDefault="00285D8E">
      <w:pPr>
        <w:pStyle w:val="ConsPlusNormal"/>
      </w:pPr>
    </w:p>
    <w:p w:rsidR="00285D8E" w:rsidRDefault="00285D8E">
      <w:pPr>
        <w:pStyle w:val="ConsPlusNormal"/>
        <w:ind w:firstLine="540"/>
        <w:jc w:val="both"/>
      </w:pPr>
      <w:r>
        <w:t>1. При вступлении в должность Уполномоченный приносит присягу следующего содержания: "Клянусь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справедливостью и голосом совести".</w:t>
      </w:r>
    </w:p>
    <w:p w:rsidR="00285D8E" w:rsidRDefault="00285D8E">
      <w:pPr>
        <w:pStyle w:val="ConsPlusNormal"/>
        <w:spacing w:before="220"/>
        <w:ind w:firstLine="540"/>
        <w:jc w:val="both"/>
      </w:pPr>
      <w:r>
        <w:t>2. Присяга приносится на заседании Государственной Думы непосредственно после назначения Уполномоченного на должность.</w:t>
      </w:r>
    </w:p>
    <w:p w:rsidR="00285D8E" w:rsidRDefault="00285D8E">
      <w:pPr>
        <w:pStyle w:val="ConsPlusNormal"/>
        <w:spacing w:before="220"/>
        <w:ind w:firstLine="540"/>
        <w:jc w:val="both"/>
      </w:pPr>
      <w:r>
        <w:t>3. Уполномоченный считается вступившим в должность с момента принесения присяги.</w:t>
      </w:r>
    </w:p>
    <w:p w:rsidR="00285D8E" w:rsidRDefault="00285D8E">
      <w:pPr>
        <w:pStyle w:val="ConsPlusNormal"/>
      </w:pPr>
    </w:p>
    <w:p w:rsidR="00285D8E" w:rsidRDefault="00285D8E">
      <w:pPr>
        <w:pStyle w:val="ConsPlusTitle"/>
        <w:ind w:firstLine="540"/>
        <w:jc w:val="both"/>
        <w:outlineLvl w:val="1"/>
      </w:pPr>
      <w:bookmarkStart w:id="3" w:name="P74"/>
      <w:bookmarkEnd w:id="3"/>
      <w:r>
        <w:t>Статья 10</w:t>
      </w:r>
    </w:p>
    <w:p w:rsidR="00285D8E" w:rsidRDefault="00285D8E">
      <w:pPr>
        <w:pStyle w:val="ConsPlusNormal"/>
      </w:pPr>
    </w:p>
    <w:p w:rsidR="00285D8E" w:rsidRDefault="00285D8E">
      <w:pPr>
        <w:pStyle w:val="ConsPlusNormal"/>
        <w:ind w:firstLine="540"/>
        <w:jc w:val="both"/>
      </w:pPr>
      <w:r>
        <w:t>1. 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w:t>
      </w:r>
    </w:p>
    <w:p w:rsidR="00285D8E" w:rsidRDefault="00285D8E">
      <w:pPr>
        <w:pStyle w:val="ConsPlusNormal"/>
        <w:spacing w:before="220"/>
        <w:ind w:firstLine="540"/>
        <w:jc w:val="both"/>
      </w:pPr>
      <w:r>
        <w:t>2. Истечение срока полномочий Государственной Думы, а также ее роспуск не влекут прекращения полномочий Уполномоченного.</w:t>
      </w:r>
    </w:p>
    <w:p w:rsidR="00285D8E" w:rsidRDefault="00285D8E">
      <w:pPr>
        <w:pStyle w:val="ConsPlusNormal"/>
        <w:spacing w:before="220"/>
        <w:ind w:firstLine="540"/>
        <w:jc w:val="both"/>
      </w:pPr>
      <w:r>
        <w:t>3. Одно и то же лицо не может быть назначено на должность Уполномоченного более чем на два срока подряд.</w:t>
      </w:r>
    </w:p>
    <w:p w:rsidR="00285D8E" w:rsidRDefault="00285D8E">
      <w:pPr>
        <w:pStyle w:val="ConsPlusNormal"/>
      </w:pPr>
    </w:p>
    <w:p w:rsidR="00285D8E" w:rsidRDefault="00285D8E">
      <w:pPr>
        <w:pStyle w:val="ConsPlusTitle"/>
        <w:ind w:firstLine="540"/>
        <w:jc w:val="both"/>
        <w:outlineLvl w:val="1"/>
      </w:pPr>
      <w:bookmarkStart w:id="4" w:name="P80"/>
      <w:bookmarkEnd w:id="4"/>
      <w:r>
        <w:t>Статья 11</w:t>
      </w:r>
    </w:p>
    <w:p w:rsidR="00285D8E" w:rsidRDefault="00285D8E">
      <w:pPr>
        <w:pStyle w:val="ConsPlusNormal"/>
      </w:pPr>
    </w:p>
    <w:p w:rsidR="00285D8E" w:rsidRDefault="00285D8E">
      <w:pPr>
        <w:pStyle w:val="ConsPlusNormal"/>
        <w:ind w:firstLine="540"/>
        <w:jc w:val="both"/>
      </w:pPr>
      <w:r>
        <w:t>1. Уполномоченный не может являться депутатом Государственной Думы, членом Совета Федерации или депутатом законодательного (представительного) органа субъекта Российской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w:t>
      </w:r>
    </w:p>
    <w:p w:rsidR="00285D8E" w:rsidRDefault="00285D8E">
      <w:pPr>
        <w:pStyle w:val="ConsPlusNormal"/>
        <w:spacing w:before="220"/>
        <w:ind w:firstLine="540"/>
        <w:jc w:val="both"/>
      </w:pPr>
      <w:r>
        <w:t>1.1. Уполномоченный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85D8E" w:rsidRDefault="00285D8E">
      <w:pPr>
        <w:pStyle w:val="ConsPlusNormal"/>
        <w:jc w:val="both"/>
      </w:pPr>
      <w:r>
        <w:t xml:space="preserve">(п. 1.1 введен Федеральным конституционным </w:t>
      </w:r>
      <w:hyperlink r:id="rId20" w:history="1">
        <w:r>
          <w:rPr>
            <w:color w:val="0000FF"/>
          </w:rPr>
          <w:t>законом</w:t>
        </w:r>
      </w:hyperlink>
      <w:r>
        <w:t xml:space="preserve"> от 06.04.2015 N 3-ФКЗ)</w:t>
      </w:r>
    </w:p>
    <w:p w:rsidR="00285D8E" w:rsidRDefault="00285D8E">
      <w:pPr>
        <w:pStyle w:val="ConsPlusNormal"/>
        <w:spacing w:before="220"/>
        <w:ind w:firstLine="540"/>
        <w:jc w:val="both"/>
      </w:pPr>
      <w:r>
        <w:t>1.2. Уполномоченному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85D8E" w:rsidRDefault="00285D8E">
      <w:pPr>
        <w:pStyle w:val="ConsPlusNormal"/>
        <w:jc w:val="both"/>
      </w:pPr>
      <w:r>
        <w:t xml:space="preserve">(п. 1.2 введен Федеральным конституционным </w:t>
      </w:r>
      <w:hyperlink r:id="rId21" w:history="1">
        <w:r>
          <w:rPr>
            <w:color w:val="0000FF"/>
          </w:rPr>
          <w:t>законом</w:t>
        </w:r>
      </w:hyperlink>
      <w:r>
        <w:t xml:space="preserve"> от 09.11.2020 N 6-ФКЗ)</w:t>
      </w:r>
    </w:p>
    <w:p w:rsidR="00285D8E" w:rsidRDefault="00285D8E">
      <w:pPr>
        <w:pStyle w:val="ConsPlusNormal"/>
        <w:spacing w:before="220"/>
        <w:ind w:firstLine="540"/>
        <w:jc w:val="both"/>
      </w:pPr>
      <w:r>
        <w:t>2.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w:t>
      </w:r>
    </w:p>
    <w:p w:rsidR="00285D8E" w:rsidRDefault="00285D8E">
      <w:pPr>
        <w:pStyle w:val="ConsPlusNormal"/>
        <w:spacing w:before="220"/>
        <w:ind w:firstLine="540"/>
        <w:jc w:val="both"/>
      </w:pPr>
      <w:r>
        <w:t>3. Уполномоченный обязан прекратить деятельность, несовместимую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установленные требования, его полномочия прекращаются и Государственная Дума назначает нового Уполномоченного.</w:t>
      </w:r>
    </w:p>
    <w:p w:rsidR="00285D8E" w:rsidRDefault="00285D8E">
      <w:pPr>
        <w:pStyle w:val="ConsPlusNormal"/>
      </w:pPr>
    </w:p>
    <w:p w:rsidR="00285D8E" w:rsidRDefault="00285D8E">
      <w:pPr>
        <w:pStyle w:val="ConsPlusTitle"/>
        <w:ind w:firstLine="540"/>
        <w:jc w:val="both"/>
        <w:outlineLvl w:val="1"/>
      </w:pPr>
      <w:r>
        <w:t>Статья 11.1</w:t>
      </w:r>
    </w:p>
    <w:p w:rsidR="00285D8E" w:rsidRDefault="00285D8E">
      <w:pPr>
        <w:pStyle w:val="ConsPlusNormal"/>
        <w:ind w:firstLine="540"/>
        <w:jc w:val="both"/>
      </w:pPr>
      <w:r>
        <w:t xml:space="preserve">(введена Федеральным конституционным </w:t>
      </w:r>
      <w:hyperlink r:id="rId22" w:history="1">
        <w:r>
          <w:rPr>
            <w:color w:val="0000FF"/>
          </w:rPr>
          <w:t>законом</w:t>
        </w:r>
      </w:hyperlink>
      <w:r>
        <w:t xml:space="preserve"> от 23.05.2015 N 4-ФКЗ)</w:t>
      </w:r>
    </w:p>
    <w:p w:rsidR="00285D8E" w:rsidRDefault="00285D8E">
      <w:pPr>
        <w:pStyle w:val="ConsPlusNormal"/>
        <w:jc w:val="both"/>
      </w:pPr>
    </w:p>
    <w:p w:rsidR="00285D8E" w:rsidRDefault="00285D8E">
      <w:pPr>
        <w:pStyle w:val="ConsPlusNormal"/>
        <w:ind w:firstLine="540"/>
        <w:jc w:val="both"/>
      </w:pPr>
      <w:r>
        <w:t xml:space="preserve">Уполномоченный обязан сообщать в порядке, предусмотренном указами Президента Российской Федерации,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85D8E" w:rsidRDefault="00285D8E">
      <w:pPr>
        <w:pStyle w:val="ConsPlusNormal"/>
      </w:pPr>
    </w:p>
    <w:p w:rsidR="00285D8E" w:rsidRDefault="00285D8E">
      <w:pPr>
        <w:pStyle w:val="ConsPlusTitle"/>
        <w:ind w:firstLine="540"/>
        <w:jc w:val="both"/>
        <w:outlineLvl w:val="1"/>
      </w:pPr>
      <w:r>
        <w:t>Статья 12</w:t>
      </w:r>
    </w:p>
    <w:p w:rsidR="00285D8E" w:rsidRDefault="00285D8E">
      <w:pPr>
        <w:pStyle w:val="ConsPlusNormal"/>
      </w:pPr>
    </w:p>
    <w:p w:rsidR="00285D8E" w:rsidRDefault="00285D8E">
      <w:pPr>
        <w:pStyle w:val="ConsPlusNormal"/>
        <w:ind w:firstLine="540"/>
        <w:jc w:val="both"/>
      </w:pPr>
      <w:r>
        <w:t>1. Уполномоченный обладает неприкосновенностью в течение всего срока его полномочий.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285D8E" w:rsidRDefault="00285D8E">
      <w:pPr>
        <w:pStyle w:val="ConsPlusNormal"/>
        <w:spacing w:before="220"/>
        <w:ind w:firstLine="540"/>
        <w:jc w:val="both"/>
      </w:pPr>
      <w:r>
        <w:t>2. 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285D8E" w:rsidRDefault="00285D8E">
      <w:pPr>
        <w:pStyle w:val="ConsPlusNormal"/>
      </w:pPr>
    </w:p>
    <w:p w:rsidR="00285D8E" w:rsidRDefault="00285D8E">
      <w:pPr>
        <w:pStyle w:val="ConsPlusTitle"/>
        <w:ind w:firstLine="540"/>
        <w:jc w:val="both"/>
        <w:outlineLvl w:val="1"/>
      </w:pPr>
      <w:r>
        <w:t>Статья 13</w:t>
      </w:r>
    </w:p>
    <w:p w:rsidR="00285D8E" w:rsidRDefault="00285D8E">
      <w:pPr>
        <w:pStyle w:val="ConsPlusNormal"/>
      </w:pPr>
    </w:p>
    <w:p w:rsidR="00285D8E" w:rsidRDefault="00285D8E">
      <w:pPr>
        <w:pStyle w:val="ConsPlusNormal"/>
        <w:ind w:firstLine="540"/>
        <w:jc w:val="both"/>
      </w:pPr>
      <w:r>
        <w:t>1. Уполномоченный досрочно освобождается от должности в случаях:</w:t>
      </w:r>
    </w:p>
    <w:p w:rsidR="00285D8E" w:rsidRDefault="00285D8E">
      <w:pPr>
        <w:pStyle w:val="ConsPlusNormal"/>
        <w:spacing w:before="220"/>
        <w:ind w:firstLine="540"/>
        <w:jc w:val="both"/>
      </w:pPr>
      <w:r>
        <w:t xml:space="preserve">1) нарушения требований </w:t>
      </w:r>
      <w:hyperlink w:anchor="P80" w:history="1">
        <w:r>
          <w:rPr>
            <w:color w:val="0000FF"/>
          </w:rPr>
          <w:t>статьи 11</w:t>
        </w:r>
      </w:hyperlink>
      <w:r>
        <w:t xml:space="preserve"> настоящего Федерального конституционного закона;</w:t>
      </w:r>
    </w:p>
    <w:p w:rsidR="00285D8E" w:rsidRDefault="00285D8E">
      <w:pPr>
        <w:pStyle w:val="ConsPlusNormal"/>
        <w:spacing w:before="220"/>
        <w:ind w:firstLine="540"/>
        <w:jc w:val="both"/>
      </w:pPr>
      <w:r>
        <w:t>2) вступления в законную силу обвинительного приговора суда в отношении Уполномоченного.</w:t>
      </w:r>
    </w:p>
    <w:p w:rsidR="00285D8E" w:rsidRDefault="00285D8E">
      <w:pPr>
        <w:pStyle w:val="ConsPlusNormal"/>
        <w:spacing w:before="220"/>
        <w:ind w:firstLine="540"/>
        <w:jc w:val="both"/>
      </w:pPr>
      <w:r>
        <w:t>2. Полномочия Уполномоченного могут быть прекращены Государственной Думой также ввиду его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285D8E" w:rsidRDefault="00285D8E">
      <w:pPr>
        <w:pStyle w:val="ConsPlusNormal"/>
        <w:spacing w:before="220"/>
        <w:ind w:firstLine="540"/>
        <w:jc w:val="both"/>
      </w:pPr>
      <w:r>
        <w:t>3. Уполномоченный может быть освобожден от должности также в случае подачи им заявления о сложении полномочий.</w:t>
      </w:r>
    </w:p>
    <w:p w:rsidR="00285D8E" w:rsidRDefault="00285D8E">
      <w:pPr>
        <w:pStyle w:val="ConsPlusNormal"/>
        <w:spacing w:before="220"/>
        <w:ind w:firstLine="540"/>
        <w:jc w:val="both"/>
      </w:pPr>
      <w:r>
        <w:t>4. Досрочное освобождение Уполномоченного от должности производится постановлением Государственной Думы Федерального Собрания Российской Федерации.</w:t>
      </w:r>
    </w:p>
    <w:p w:rsidR="00285D8E" w:rsidRDefault="00285D8E">
      <w:pPr>
        <w:pStyle w:val="ConsPlusNormal"/>
      </w:pPr>
    </w:p>
    <w:p w:rsidR="00285D8E" w:rsidRDefault="00285D8E">
      <w:pPr>
        <w:pStyle w:val="ConsPlusTitle"/>
        <w:ind w:firstLine="540"/>
        <w:jc w:val="both"/>
        <w:outlineLvl w:val="1"/>
      </w:pPr>
      <w:r>
        <w:t>Статья 14</w:t>
      </w:r>
    </w:p>
    <w:p w:rsidR="00285D8E" w:rsidRDefault="00285D8E">
      <w:pPr>
        <w:pStyle w:val="ConsPlusNormal"/>
      </w:pPr>
    </w:p>
    <w:p w:rsidR="00285D8E" w:rsidRDefault="00285D8E">
      <w:pPr>
        <w:pStyle w:val="ConsPlusNormal"/>
        <w:ind w:firstLine="540"/>
        <w:jc w:val="both"/>
      </w:pPr>
      <w:r>
        <w:t xml:space="preserve">В случае досрочного освобождения Уполномоченного от должности новый Уполномоченный должен быть назначен Государственной Думой в течение двух месяцев со дня досрочного освобождения предыдущего Уполномоченного от должности в порядке, установленном </w:t>
      </w:r>
      <w:hyperlink w:anchor="P52" w:history="1">
        <w:r>
          <w:rPr>
            <w:color w:val="0000FF"/>
          </w:rPr>
          <w:t>статьями 6</w:t>
        </w:r>
      </w:hyperlink>
      <w:r>
        <w:t xml:space="preserve"> - </w:t>
      </w:r>
      <w:hyperlink w:anchor="P74" w:history="1">
        <w:r>
          <w:rPr>
            <w:color w:val="0000FF"/>
          </w:rPr>
          <w:t>10</w:t>
        </w:r>
      </w:hyperlink>
      <w:r>
        <w:t xml:space="preserve"> настоящего Федерального конституционного закона.</w:t>
      </w:r>
    </w:p>
    <w:p w:rsidR="00285D8E" w:rsidRDefault="00285D8E">
      <w:pPr>
        <w:pStyle w:val="ConsPlusNormal"/>
      </w:pPr>
    </w:p>
    <w:p w:rsidR="00285D8E" w:rsidRDefault="00285D8E">
      <w:pPr>
        <w:pStyle w:val="ConsPlusTitle"/>
        <w:jc w:val="center"/>
        <w:outlineLvl w:val="0"/>
      </w:pPr>
      <w:r>
        <w:t>Глава III. КОМПЕТЕНЦИЯ УПОЛНОМОЧЕННОГО</w:t>
      </w:r>
    </w:p>
    <w:p w:rsidR="00285D8E" w:rsidRDefault="00285D8E">
      <w:pPr>
        <w:pStyle w:val="ConsPlusNormal"/>
      </w:pPr>
    </w:p>
    <w:p w:rsidR="00285D8E" w:rsidRDefault="00285D8E">
      <w:pPr>
        <w:pStyle w:val="ConsPlusTitle"/>
        <w:ind w:firstLine="540"/>
        <w:jc w:val="both"/>
        <w:outlineLvl w:val="1"/>
      </w:pPr>
      <w:r>
        <w:t>Статья 15</w:t>
      </w:r>
    </w:p>
    <w:p w:rsidR="00285D8E" w:rsidRDefault="00285D8E">
      <w:pPr>
        <w:pStyle w:val="ConsPlusNormal"/>
      </w:pPr>
    </w:p>
    <w:p w:rsidR="00285D8E" w:rsidRDefault="00285D8E">
      <w:pPr>
        <w:pStyle w:val="ConsPlusNormal"/>
        <w:ind w:firstLine="540"/>
        <w:jc w:val="both"/>
      </w:pPr>
      <w:r>
        <w:t>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(далее - заявители).</w:t>
      </w:r>
    </w:p>
    <w:p w:rsidR="00285D8E" w:rsidRDefault="00285D8E">
      <w:pPr>
        <w:pStyle w:val="ConsPlusNormal"/>
      </w:pPr>
    </w:p>
    <w:p w:rsidR="00285D8E" w:rsidRDefault="00285D8E">
      <w:pPr>
        <w:pStyle w:val="ConsPlusTitle"/>
        <w:ind w:firstLine="540"/>
        <w:jc w:val="both"/>
        <w:outlineLvl w:val="1"/>
      </w:pPr>
      <w:r>
        <w:t>Статья 16</w:t>
      </w:r>
    </w:p>
    <w:p w:rsidR="00285D8E" w:rsidRDefault="00285D8E">
      <w:pPr>
        <w:pStyle w:val="ConsPlusNormal"/>
      </w:pPr>
    </w:p>
    <w:p w:rsidR="00285D8E" w:rsidRDefault="00285D8E">
      <w:pPr>
        <w:pStyle w:val="ConsPlusNormal"/>
        <w:ind w:firstLine="540"/>
        <w:jc w:val="both"/>
      </w:pPr>
      <w:r>
        <w:t>1. Уполномоченный 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285D8E" w:rsidRDefault="00285D8E">
      <w:pPr>
        <w:pStyle w:val="ConsPlusNormal"/>
        <w:spacing w:before="220"/>
        <w:ind w:firstLine="540"/>
        <w:jc w:val="both"/>
      </w:pPr>
      <w:r>
        <w:t>2. Уполномоченный не рассматривает жалобы на решения палат Федерального Собрания Российской Федерации и законодательных (представительных) органов государственной власти субъектов Российской Федерации.</w:t>
      </w:r>
    </w:p>
    <w:p w:rsidR="00285D8E" w:rsidRDefault="00285D8E">
      <w:pPr>
        <w:pStyle w:val="ConsPlusNormal"/>
        <w:spacing w:before="220"/>
        <w:ind w:firstLine="540"/>
        <w:jc w:val="both"/>
      </w:pPr>
      <w:r>
        <w:t>3. Подача жалобы Уполномоченному по правам человека в субъекте Российской Федерации не является основанием для отказа в принятии аналогичной жалобы к рассмотрению Уполномоченным.</w:t>
      </w:r>
    </w:p>
    <w:p w:rsidR="00285D8E" w:rsidRDefault="00285D8E">
      <w:pPr>
        <w:pStyle w:val="ConsPlusNormal"/>
      </w:pPr>
    </w:p>
    <w:p w:rsidR="00285D8E" w:rsidRDefault="00285D8E">
      <w:pPr>
        <w:pStyle w:val="ConsPlusTitle"/>
        <w:ind w:firstLine="540"/>
        <w:jc w:val="both"/>
        <w:outlineLvl w:val="1"/>
      </w:pPr>
      <w:r>
        <w:t>Статья 17</w:t>
      </w:r>
    </w:p>
    <w:p w:rsidR="00285D8E" w:rsidRDefault="00285D8E">
      <w:pPr>
        <w:pStyle w:val="ConsPlusNormal"/>
      </w:pPr>
    </w:p>
    <w:p w:rsidR="00285D8E" w:rsidRDefault="00285D8E">
      <w:pPr>
        <w:pStyle w:val="ConsPlusNormal"/>
        <w:ind w:firstLine="540"/>
        <w:jc w:val="both"/>
      </w:pPr>
      <w:r>
        <w:t>1. 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285D8E" w:rsidRDefault="00285D8E">
      <w:pPr>
        <w:pStyle w:val="ConsPlusNormal"/>
        <w:spacing w:before="220"/>
        <w:ind w:firstLine="540"/>
        <w:jc w:val="both"/>
      </w:pPr>
      <w:r>
        <w:t>2. 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rsidR="00285D8E" w:rsidRDefault="00285D8E">
      <w:pPr>
        <w:pStyle w:val="ConsPlusNormal"/>
      </w:pPr>
    </w:p>
    <w:p w:rsidR="00285D8E" w:rsidRDefault="00285D8E">
      <w:pPr>
        <w:pStyle w:val="ConsPlusTitle"/>
        <w:ind w:firstLine="540"/>
        <w:jc w:val="both"/>
        <w:outlineLvl w:val="1"/>
      </w:pPr>
      <w:r>
        <w:t>Статья 18</w:t>
      </w:r>
    </w:p>
    <w:p w:rsidR="00285D8E" w:rsidRDefault="00285D8E">
      <w:pPr>
        <w:pStyle w:val="ConsPlusNormal"/>
      </w:pPr>
    </w:p>
    <w:p w:rsidR="00285D8E" w:rsidRDefault="00285D8E">
      <w:pPr>
        <w:pStyle w:val="ConsPlusNormal"/>
        <w:ind w:firstLine="540"/>
        <w:jc w:val="both"/>
      </w:pPr>
      <w:r>
        <w:t>Жалоба, направляемая Уполномоченному, не облагается государственной пошлиной в соответствии с законодательством Российской Федерации о налогах и сборах.</w:t>
      </w:r>
    </w:p>
    <w:p w:rsidR="00285D8E" w:rsidRDefault="00285D8E">
      <w:pPr>
        <w:pStyle w:val="ConsPlusNormal"/>
        <w:jc w:val="both"/>
      </w:pPr>
      <w:r>
        <w:t xml:space="preserve">(в ред. Федерального конституционного </w:t>
      </w:r>
      <w:hyperlink r:id="rId23" w:history="1">
        <w:r>
          <w:rPr>
            <w:color w:val="0000FF"/>
          </w:rPr>
          <w:t>закона</w:t>
        </w:r>
      </w:hyperlink>
      <w:r>
        <w:t xml:space="preserve"> от 31.01.2016 N 1-ФКЗ)</w:t>
      </w:r>
    </w:p>
    <w:p w:rsidR="00285D8E" w:rsidRDefault="00285D8E">
      <w:pPr>
        <w:pStyle w:val="ConsPlusNormal"/>
      </w:pPr>
    </w:p>
    <w:p w:rsidR="00285D8E" w:rsidRDefault="00285D8E">
      <w:pPr>
        <w:pStyle w:val="ConsPlusTitle"/>
        <w:ind w:firstLine="540"/>
        <w:jc w:val="both"/>
        <w:outlineLvl w:val="1"/>
      </w:pPr>
      <w:r>
        <w:t>Статья 19</w:t>
      </w:r>
    </w:p>
    <w:p w:rsidR="00285D8E" w:rsidRDefault="00285D8E">
      <w:pPr>
        <w:pStyle w:val="ConsPlusNormal"/>
      </w:pPr>
    </w:p>
    <w:p w:rsidR="00285D8E" w:rsidRDefault="00285D8E">
      <w:pPr>
        <w:pStyle w:val="ConsPlusNormal"/>
        <w:ind w:firstLine="540"/>
        <w:jc w:val="both"/>
      </w:pPr>
      <w:r>
        <w:t>Жалобы, адресованные Уполномоченному лицами, находящимися в местах принудительного содержания, просмотру администрацией мест принудительного содержания не подлежат и в течение 24 часов направляются Уполномоченному.</w:t>
      </w:r>
    </w:p>
    <w:p w:rsidR="00285D8E" w:rsidRDefault="00285D8E">
      <w:pPr>
        <w:pStyle w:val="ConsPlusNormal"/>
      </w:pPr>
    </w:p>
    <w:p w:rsidR="00285D8E" w:rsidRDefault="00285D8E">
      <w:pPr>
        <w:pStyle w:val="ConsPlusTitle"/>
        <w:ind w:firstLine="540"/>
        <w:jc w:val="both"/>
        <w:outlineLvl w:val="1"/>
      </w:pPr>
      <w:r>
        <w:t>Статья 20</w:t>
      </w:r>
    </w:p>
    <w:p w:rsidR="00285D8E" w:rsidRDefault="00285D8E">
      <w:pPr>
        <w:pStyle w:val="ConsPlusNormal"/>
      </w:pPr>
    </w:p>
    <w:p w:rsidR="00285D8E" w:rsidRDefault="00285D8E">
      <w:pPr>
        <w:pStyle w:val="ConsPlusNormal"/>
        <w:ind w:firstLine="540"/>
        <w:jc w:val="both"/>
      </w:pPr>
      <w:r>
        <w:t>1. Получив жалобу, Уполномоченный имеет право:</w:t>
      </w:r>
    </w:p>
    <w:p w:rsidR="00285D8E" w:rsidRDefault="00285D8E">
      <w:pPr>
        <w:pStyle w:val="ConsPlusNormal"/>
        <w:spacing w:before="220"/>
        <w:ind w:firstLine="540"/>
        <w:jc w:val="both"/>
      </w:pPr>
      <w:r>
        <w:t>1) принять жалобу к рассмотрению;</w:t>
      </w:r>
    </w:p>
    <w:p w:rsidR="00285D8E" w:rsidRDefault="00285D8E">
      <w:pPr>
        <w:pStyle w:val="ConsPlusNormal"/>
        <w:spacing w:before="220"/>
        <w:ind w:firstLine="540"/>
        <w:jc w:val="both"/>
      </w:pPr>
      <w:r>
        <w:t>2) разъяснить заявителю средства, которые тот вправе использовать для защиты своих прав и свобод;</w:t>
      </w:r>
    </w:p>
    <w:p w:rsidR="00285D8E" w:rsidRDefault="00285D8E">
      <w:pPr>
        <w:pStyle w:val="ConsPlusNormal"/>
        <w:spacing w:before="220"/>
        <w:ind w:firstLine="540"/>
        <w:jc w:val="both"/>
      </w:pPr>
      <w: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285D8E" w:rsidRDefault="00285D8E">
      <w:pPr>
        <w:pStyle w:val="ConsPlusNormal"/>
        <w:spacing w:before="220"/>
        <w:ind w:firstLine="540"/>
        <w:jc w:val="both"/>
      </w:pPr>
      <w:r>
        <w:t>4) отказать в принятии жалобы к рассмотрению.</w:t>
      </w:r>
    </w:p>
    <w:p w:rsidR="00285D8E" w:rsidRDefault="00285D8E">
      <w:pPr>
        <w:pStyle w:val="ConsPlusNormal"/>
        <w:spacing w:before="220"/>
        <w:ind w:firstLine="540"/>
        <w:jc w:val="both"/>
      </w:pPr>
      <w:r>
        <w:t>2. 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285D8E" w:rsidRDefault="00285D8E">
      <w:pPr>
        <w:pStyle w:val="ConsPlusNormal"/>
        <w:spacing w:before="220"/>
        <w:ind w:firstLine="540"/>
        <w:jc w:val="both"/>
      </w:pPr>
      <w:r>
        <w:lastRenderedPageBreak/>
        <w:t>3. Отказ в принятии жалобы к рассмотрению должен быть мотивирован. Отказ в принятии жалобы к рассмотрению обжалованию не подлежит.</w:t>
      </w:r>
    </w:p>
    <w:p w:rsidR="00285D8E" w:rsidRDefault="00285D8E">
      <w:pPr>
        <w:pStyle w:val="ConsPlusNormal"/>
      </w:pPr>
    </w:p>
    <w:p w:rsidR="00285D8E" w:rsidRDefault="00285D8E">
      <w:pPr>
        <w:pStyle w:val="ConsPlusTitle"/>
        <w:ind w:firstLine="540"/>
        <w:jc w:val="both"/>
        <w:outlineLvl w:val="1"/>
      </w:pPr>
      <w:r>
        <w:t>Статья 21</w:t>
      </w:r>
    </w:p>
    <w:p w:rsidR="00285D8E" w:rsidRDefault="00285D8E">
      <w:pPr>
        <w:pStyle w:val="ConsPlusNormal"/>
      </w:pPr>
    </w:p>
    <w:p w:rsidR="00285D8E" w:rsidRDefault="00285D8E">
      <w:pPr>
        <w:pStyle w:val="ConsPlusNormal"/>
        <w:ind w:firstLine="540"/>
        <w:jc w:val="both"/>
      </w:pPr>
      <w:r>
        <w:t>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285D8E" w:rsidRDefault="00285D8E">
      <w:pPr>
        <w:pStyle w:val="ConsPlusNormal"/>
      </w:pPr>
    </w:p>
    <w:p w:rsidR="00285D8E" w:rsidRDefault="00285D8E">
      <w:pPr>
        <w:pStyle w:val="ConsPlusTitle"/>
        <w:ind w:firstLine="540"/>
        <w:jc w:val="both"/>
        <w:outlineLvl w:val="1"/>
      </w:pPr>
      <w:r>
        <w:t>Статья 22</w:t>
      </w:r>
    </w:p>
    <w:p w:rsidR="00285D8E" w:rsidRDefault="00285D8E">
      <w:pPr>
        <w:pStyle w:val="ConsPlusNormal"/>
      </w:pPr>
    </w:p>
    <w:p w:rsidR="00285D8E" w:rsidRDefault="00285D8E">
      <w:pPr>
        <w:pStyle w:val="ConsPlusNormal"/>
        <w:ind w:firstLine="540"/>
        <w:jc w:val="both"/>
      </w:pPr>
      <w:r>
        <w:t>1. Приступив к рассмотрению жалобы, Уполномоченный вправе обратиться к компетентным государственным органам или должностным лицам за содействием в проведении проверки обстоятельств, подлежащих выяснению, а также направить запрос уполномоченному по правам человека в субъекте Российской Федерации.</w:t>
      </w:r>
    </w:p>
    <w:p w:rsidR="00285D8E" w:rsidRDefault="00285D8E">
      <w:pPr>
        <w:pStyle w:val="ConsPlusNormal"/>
        <w:jc w:val="both"/>
      </w:pPr>
      <w:r>
        <w:t xml:space="preserve">(в ред. Федерального конституционного </w:t>
      </w:r>
      <w:hyperlink r:id="rId24" w:history="1">
        <w:r>
          <w:rPr>
            <w:color w:val="0000FF"/>
          </w:rPr>
          <w:t>закона</w:t>
        </w:r>
      </w:hyperlink>
      <w:r>
        <w:t xml:space="preserve"> от 06.04.2015 N 3-ФКЗ)</w:t>
      </w:r>
    </w:p>
    <w:p w:rsidR="00285D8E" w:rsidRDefault="00285D8E">
      <w:pPr>
        <w:pStyle w:val="ConsPlusNormal"/>
        <w:spacing w:before="220"/>
        <w:ind w:firstLine="540"/>
        <w:jc w:val="both"/>
      </w:pPr>
      <w:r>
        <w:t>2. Проверка не может быть поручена государственному органу, органу местного самоуправления или должностному лицу, решения или действия (бездействие) которых обжалуются.</w:t>
      </w:r>
    </w:p>
    <w:p w:rsidR="00285D8E" w:rsidRDefault="00285D8E">
      <w:pPr>
        <w:pStyle w:val="ConsPlusNormal"/>
      </w:pPr>
    </w:p>
    <w:p w:rsidR="00285D8E" w:rsidRDefault="00285D8E">
      <w:pPr>
        <w:pStyle w:val="ConsPlusTitle"/>
        <w:ind w:firstLine="540"/>
        <w:jc w:val="both"/>
        <w:outlineLvl w:val="1"/>
      </w:pPr>
      <w:r>
        <w:t>Статья 23</w:t>
      </w:r>
    </w:p>
    <w:p w:rsidR="00285D8E" w:rsidRDefault="00285D8E">
      <w:pPr>
        <w:pStyle w:val="ConsPlusNormal"/>
      </w:pPr>
    </w:p>
    <w:p w:rsidR="00285D8E" w:rsidRDefault="00285D8E">
      <w:pPr>
        <w:pStyle w:val="ConsPlusNormal"/>
        <w:ind w:firstLine="540"/>
        <w:jc w:val="both"/>
      </w:pPr>
      <w:r>
        <w:t>1. При проведении проверки по жалобе Уполномоченный вправе:</w:t>
      </w:r>
    </w:p>
    <w:p w:rsidR="00285D8E" w:rsidRDefault="00285D8E">
      <w:pPr>
        <w:pStyle w:val="ConsPlusNormal"/>
        <w:spacing w:before="220"/>
        <w:ind w:firstLine="540"/>
        <w:jc w:val="both"/>
      </w:pPr>
      <w:r>
        <w:t>1) 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285D8E" w:rsidRDefault="00285D8E">
      <w:pPr>
        <w:pStyle w:val="ConsPlusNormal"/>
        <w:spacing w:before="220"/>
        <w:ind w:firstLine="540"/>
        <w:jc w:val="both"/>
      </w:pPr>
      <w:r>
        <w:t>2) 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285D8E" w:rsidRDefault="00285D8E">
      <w:pPr>
        <w:pStyle w:val="ConsPlusNormal"/>
        <w:spacing w:before="220"/>
        <w:ind w:firstLine="540"/>
        <w:jc w:val="both"/>
      </w:pPr>
      <w:r>
        <w:t>3) получать объяснения должностных лиц и государственных служащих, исключая судей, по вопросам, подлежащим выяснению в ходе рассмотрения жалобы;</w:t>
      </w:r>
    </w:p>
    <w:p w:rsidR="00285D8E" w:rsidRDefault="00285D8E">
      <w:pPr>
        <w:pStyle w:val="ConsPlusNormal"/>
        <w:spacing w:before="220"/>
        <w:ind w:firstLine="540"/>
        <w:jc w:val="both"/>
      </w:pPr>
      <w:r>
        <w:t>4)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285D8E" w:rsidRDefault="00285D8E">
      <w:pPr>
        <w:pStyle w:val="ConsPlusNormal"/>
        <w:spacing w:before="220"/>
        <w:ind w:firstLine="540"/>
        <w:jc w:val="both"/>
      </w:pPr>
      <w:r>
        <w:t>5)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285D8E" w:rsidRDefault="00285D8E">
      <w:pPr>
        <w:pStyle w:val="ConsPlusNormal"/>
        <w:spacing w:before="220"/>
        <w:ind w:firstLine="540"/>
        <w:jc w:val="both"/>
      </w:pPr>
      <w:r>
        <w:t>6) знакомиться с уголовными, гражданскими, административными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285D8E" w:rsidRDefault="00285D8E">
      <w:pPr>
        <w:pStyle w:val="ConsPlusNormal"/>
        <w:jc w:val="both"/>
      </w:pPr>
      <w:r>
        <w:t xml:space="preserve">(в ред. Федерального конституционного </w:t>
      </w:r>
      <w:hyperlink r:id="rId25" w:history="1">
        <w:r>
          <w:rPr>
            <w:color w:val="0000FF"/>
          </w:rPr>
          <w:t>закона</w:t>
        </w:r>
      </w:hyperlink>
      <w:r>
        <w:t xml:space="preserve"> от 08.03.2015 N 1-ФКЗ)</w:t>
      </w:r>
    </w:p>
    <w:p w:rsidR="00285D8E" w:rsidRDefault="00285D8E">
      <w:pPr>
        <w:pStyle w:val="ConsPlusNormal"/>
        <w:spacing w:before="220"/>
        <w:ind w:firstLine="540"/>
        <w:jc w:val="both"/>
      </w:pPr>
      <w:r>
        <w:t xml:space="preserve">2. По вопросам своей деятельности Уполномоченный пользуется правом безотлагательного </w:t>
      </w:r>
      <w:r>
        <w:lastRenderedPageBreak/>
        <w:t>приема руководителями и другими должностными лицами расположенных на территории Российской Федерации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Российской Федерации, других войск и воинских формирований, администрацией мест принудительного содержания.</w:t>
      </w:r>
    </w:p>
    <w:p w:rsidR="00285D8E" w:rsidRDefault="00285D8E">
      <w:pPr>
        <w:pStyle w:val="ConsPlusNormal"/>
      </w:pPr>
    </w:p>
    <w:p w:rsidR="00285D8E" w:rsidRDefault="00285D8E">
      <w:pPr>
        <w:pStyle w:val="ConsPlusTitle"/>
        <w:ind w:firstLine="540"/>
        <w:jc w:val="both"/>
        <w:outlineLvl w:val="1"/>
      </w:pPr>
      <w:r>
        <w:t>Статья 24</w:t>
      </w:r>
    </w:p>
    <w:p w:rsidR="00285D8E" w:rsidRDefault="00285D8E">
      <w:pPr>
        <w:pStyle w:val="ConsPlusNormal"/>
      </w:pPr>
    </w:p>
    <w:p w:rsidR="00285D8E" w:rsidRDefault="00285D8E">
      <w:pPr>
        <w:pStyle w:val="ConsPlusNormal"/>
        <w:ind w:firstLine="540"/>
        <w:jc w:val="both"/>
      </w:pPr>
      <w:r>
        <w:t>1. 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285D8E" w:rsidRDefault="00285D8E">
      <w:pPr>
        <w:pStyle w:val="ConsPlusNormal"/>
        <w:spacing w:before="220"/>
        <w:ind w:firstLine="540"/>
        <w:jc w:val="both"/>
      </w:pPr>
      <w:r>
        <w:t>2.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обязанностей.</w:t>
      </w:r>
    </w:p>
    <w:p w:rsidR="00285D8E" w:rsidRDefault="00285D8E">
      <w:pPr>
        <w:pStyle w:val="ConsPlusNormal"/>
        <w:jc w:val="both"/>
      </w:pPr>
      <w:r>
        <w:t xml:space="preserve">(п. 2 в ред. Федерального конституционного </w:t>
      </w:r>
      <w:hyperlink r:id="rId26" w:history="1">
        <w:r>
          <w:rPr>
            <w:color w:val="0000FF"/>
          </w:rPr>
          <w:t>закона</w:t>
        </w:r>
      </w:hyperlink>
      <w:r>
        <w:t xml:space="preserve"> от 08.03.2015 N 1-ФКЗ)</w:t>
      </w:r>
    </w:p>
    <w:p w:rsidR="00285D8E" w:rsidRDefault="00285D8E">
      <w:pPr>
        <w:pStyle w:val="ConsPlusNormal"/>
      </w:pPr>
    </w:p>
    <w:p w:rsidR="00285D8E" w:rsidRDefault="00285D8E">
      <w:pPr>
        <w:pStyle w:val="ConsPlusTitle"/>
        <w:ind w:firstLine="540"/>
        <w:jc w:val="both"/>
        <w:outlineLvl w:val="1"/>
      </w:pPr>
      <w:r>
        <w:t>Статья 25</w:t>
      </w:r>
    </w:p>
    <w:p w:rsidR="00285D8E" w:rsidRDefault="00285D8E">
      <w:pPr>
        <w:pStyle w:val="ConsPlusNormal"/>
      </w:pPr>
    </w:p>
    <w:p w:rsidR="00285D8E" w:rsidRDefault="00285D8E">
      <w:pPr>
        <w:pStyle w:val="ConsPlusNormal"/>
        <w:ind w:firstLine="540"/>
        <w:jc w:val="both"/>
      </w:pPr>
      <w:r>
        <w:t>При рассмотрении жалобы Уполномоченный обязан предоставить государственному органу, органу местного самоуправления или должностному лицу, чьи решения или действия (бездействие) обжалуются, возможность дать свои объяснения по любым вопросам, подлежащим выяснению в процессе проверки, а также мотивировать свою позицию в целом.</w:t>
      </w:r>
    </w:p>
    <w:p w:rsidR="00285D8E" w:rsidRDefault="00285D8E">
      <w:pPr>
        <w:pStyle w:val="ConsPlusNormal"/>
      </w:pPr>
    </w:p>
    <w:p w:rsidR="00285D8E" w:rsidRDefault="00285D8E">
      <w:pPr>
        <w:pStyle w:val="ConsPlusTitle"/>
        <w:ind w:firstLine="540"/>
        <w:jc w:val="both"/>
        <w:outlineLvl w:val="1"/>
      </w:pPr>
      <w:r>
        <w:t>Статья 26</w:t>
      </w:r>
    </w:p>
    <w:p w:rsidR="00285D8E" w:rsidRDefault="00285D8E">
      <w:pPr>
        <w:pStyle w:val="ConsPlusNormal"/>
      </w:pPr>
    </w:p>
    <w:p w:rsidR="00285D8E" w:rsidRDefault="00285D8E">
      <w:pPr>
        <w:pStyle w:val="ConsPlusNormal"/>
        <w:ind w:firstLine="540"/>
        <w:jc w:val="both"/>
      </w:pPr>
      <w:r>
        <w:t>1. О результатах рассмотрения жалобы Уполномоченный обязан известить заявителя.</w:t>
      </w:r>
    </w:p>
    <w:p w:rsidR="00285D8E" w:rsidRDefault="00285D8E">
      <w:pPr>
        <w:pStyle w:val="ConsPlusNormal"/>
        <w:spacing w:before="220"/>
        <w:ind w:firstLine="540"/>
        <w:jc w:val="both"/>
      </w:pPr>
      <w:r>
        <w:t>2. В случае установления факта нарушения прав заявителя Уполномоченный обязан принять меры в пределах его компетенции, определенной настоящим Федеральным конституционным законом.</w:t>
      </w:r>
    </w:p>
    <w:p w:rsidR="00285D8E" w:rsidRDefault="00285D8E">
      <w:pPr>
        <w:pStyle w:val="ConsPlusNormal"/>
      </w:pPr>
    </w:p>
    <w:p w:rsidR="00285D8E" w:rsidRDefault="00285D8E">
      <w:pPr>
        <w:pStyle w:val="ConsPlusTitle"/>
        <w:ind w:firstLine="540"/>
        <w:jc w:val="both"/>
        <w:outlineLvl w:val="1"/>
      </w:pPr>
      <w:r>
        <w:t>Статья 27</w:t>
      </w:r>
    </w:p>
    <w:p w:rsidR="00285D8E" w:rsidRDefault="00285D8E">
      <w:pPr>
        <w:pStyle w:val="ConsPlusNormal"/>
      </w:pPr>
    </w:p>
    <w:p w:rsidR="00285D8E" w:rsidRDefault="00285D8E">
      <w:pPr>
        <w:pStyle w:val="ConsPlusNormal"/>
        <w:ind w:firstLine="540"/>
        <w:jc w:val="both"/>
      </w:pPr>
      <w:r>
        <w:t>Уполномоченный обязан направить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w:t>
      </w:r>
    </w:p>
    <w:p w:rsidR="00285D8E" w:rsidRDefault="00285D8E">
      <w:pPr>
        <w:pStyle w:val="ConsPlusNormal"/>
      </w:pPr>
    </w:p>
    <w:p w:rsidR="00285D8E" w:rsidRDefault="00285D8E">
      <w:pPr>
        <w:pStyle w:val="ConsPlusTitle"/>
        <w:ind w:firstLine="540"/>
        <w:jc w:val="both"/>
        <w:outlineLvl w:val="1"/>
      </w:pPr>
      <w:r>
        <w:t>Статья 28</w:t>
      </w:r>
    </w:p>
    <w:p w:rsidR="00285D8E" w:rsidRDefault="00285D8E">
      <w:pPr>
        <w:pStyle w:val="ConsPlusNormal"/>
      </w:pPr>
    </w:p>
    <w:p w:rsidR="00285D8E" w:rsidRDefault="00285D8E">
      <w:pPr>
        <w:pStyle w:val="ConsPlusNormal"/>
        <w:ind w:firstLine="540"/>
        <w:jc w:val="both"/>
      </w:pPr>
      <w:r>
        <w:t>1. До вынесения окончательного решения материалы, полученные при рассмотрении жалобы, разглашению не подлежат.</w:t>
      </w:r>
    </w:p>
    <w:p w:rsidR="00285D8E" w:rsidRDefault="00285D8E">
      <w:pPr>
        <w:pStyle w:val="ConsPlusNormal"/>
        <w:spacing w:before="220"/>
        <w:ind w:firstLine="540"/>
        <w:jc w:val="both"/>
      </w:pPr>
      <w:r>
        <w:t>2. Уполномоченный не вправе разглашать ставшие ему известными в процессе рассмотрения жалобы сведения о частной жизни заявителя и других лиц без их письменного согласия.</w:t>
      </w:r>
    </w:p>
    <w:p w:rsidR="00285D8E" w:rsidRDefault="00285D8E">
      <w:pPr>
        <w:pStyle w:val="ConsPlusNormal"/>
      </w:pPr>
    </w:p>
    <w:p w:rsidR="00285D8E" w:rsidRDefault="00285D8E">
      <w:pPr>
        <w:pStyle w:val="ConsPlusTitle"/>
        <w:ind w:firstLine="540"/>
        <w:jc w:val="both"/>
        <w:outlineLvl w:val="1"/>
      </w:pPr>
      <w:r>
        <w:t>Статья 29</w:t>
      </w:r>
    </w:p>
    <w:p w:rsidR="00285D8E" w:rsidRDefault="00285D8E">
      <w:pPr>
        <w:pStyle w:val="ConsPlusNormal"/>
      </w:pPr>
    </w:p>
    <w:p w:rsidR="00285D8E" w:rsidRDefault="00285D8E">
      <w:pPr>
        <w:pStyle w:val="ConsPlusNormal"/>
        <w:ind w:firstLine="540"/>
        <w:jc w:val="both"/>
      </w:pPr>
      <w:r>
        <w:t>1. По результатам рассмотрения жалобы Уполномоченный вправе:</w:t>
      </w:r>
    </w:p>
    <w:p w:rsidR="00285D8E" w:rsidRDefault="00285D8E">
      <w:pPr>
        <w:pStyle w:val="ConsPlusNormal"/>
        <w:spacing w:before="220"/>
        <w:ind w:firstLine="540"/>
        <w:jc w:val="both"/>
      </w:pPr>
      <w:bookmarkStart w:id="5" w:name="P198"/>
      <w:bookmarkEnd w:id="5"/>
      <w:r>
        <w:t xml:space="preserve">1) 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w:t>
      </w:r>
      <w:r>
        <w:lastRenderedPageBreak/>
        <w:t>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285D8E" w:rsidRDefault="00285D8E">
      <w:pPr>
        <w:pStyle w:val="ConsPlusNormal"/>
        <w:jc w:val="both"/>
      </w:pPr>
      <w:r>
        <w:t xml:space="preserve">(пп. 1 в ред. Федерального конституционного </w:t>
      </w:r>
      <w:hyperlink r:id="rId27" w:history="1">
        <w:r>
          <w:rPr>
            <w:color w:val="0000FF"/>
          </w:rPr>
          <w:t>закона</w:t>
        </w:r>
      </w:hyperlink>
      <w:r>
        <w:t xml:space="preserve"> от 08.03.2015 N 1-ФКЗ)</w:t>
      </w:r>
    </w:p>
    <w:p w:rsidR="00285D8E" w:rsidRDefault="00285D8E">
      <w:pPr>
        <w:pStyle w:val="ConsPlusNormal"/>
        <w:spacing w:before="220"/>
        <w:ind w:firstLine="540"/>
        <w:jc w:val="both"/>
      </w:pPr>
      <w:r>
        <w:t>2)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285D8E" w:rsidRDefault="00285D8E">
      <w:pPr>
        <w:pStyle w:val="ConsPlusNormal"/>
        <w:spacing w:before="220"/>
        <w:ind w:firstLine="540"/>
        <w:jc w:val="both"/>
      </w:pPr>
      <w:bookmarkStart w:id="6" w:name="P201"/>
      <w:bookmarkEnd w:id="6"/>
      <w:r>
        <w:t>3)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285D8E" w:rsidRDefault="00285D8E">
      <w:pPr>
        <w:pStyle w:val="ConsPlusNormal"/>
        <w:spacing w:before="220"/>
        <w:ind w:firstLine="540"/>
        <w:jc w:val="both"/>
      </w:pPr>
      <w:r>
        <w:t>4) 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285D8E" w:rsidRDefault="00285D8E">
      <w:pPr>
        <w:pStyle w:val="ConsPlusNormal"/>
        <w:spacing w:before="220"/>
        <w:ind w:firstLine="540"/>
        <w:jc w:val="both"/>
      </w:pPr>
      <w:r>
        <w:t>5) обращаться в Конституционный Суд Российской Федерации с жалобой на нарушение конституционных прав и свобод граждан законом, примененным или подлежащим применению в конкретном деле.</w:t>
      </w:r>
    </w:p>
    <w:p w:rsidR="00285D8E" w:rsidRDefault="00285D8E">
      <w:pPr>
        <w:pStyle w:val="ConsPlusNormal"/>
        <w:spacing w:before="220"/>
        <w:ind w:firstLine="540"/>
        <w:jc w:val="both"/>
      </w:pPr>
      <w:r>
        <w:t xml:space="preserve">2. Административное исковое заявление или ходатайство, направляемые Уполномоченным в соответствии с </w:t>
      </w:r>
      <w:hyperlink w:anchor="P198" w:history="1">
        <w:r>
          <w:rPr>
            <w:color w:val="0000FF"/>
          </w:rPr>
          <w:t>подпунктами 1</w:t>
        </w:r>
      </w:hyperlink>
      <w:r>
        <w:t xml:space="preserve"> и </w:t>
      </w:r>
      <w:hyperlink w:anchor="P201" w:history="1">
        <w:r>
          <w:rPr>
            <w:color w:val="0000FF"/>
          </w:rPr>
          <w:t>3 пункта 1</w:t>
        </w:r>
      </w:hyperlink>
      <w:r>
        <w:t xml:space="preserve"> настоящей статьи, государственной пошлиной не облагаются в соответствии с </w:t>
      </w:r>
      <w:hyperlink r:id="rId28" w:history="1">
        <w:r>
          <w:rPr>
            <w:color w:val="0000FF"/>
          </w:rPr>
          <w:t>законодательством</w:t>
        </w:r>
      </w:hyperlink>
      <w:r>
        <w:t xml:space="preserve"> Российской Федерации о налогах и сборах.</w:t>
      </w:r>
    </w:p>
    <w:p w:rsidR="00285D8E" w:rsidRDefault="00285D8E">
      <w:pPr>
        <w:pStyle w:val="ConsPlusNormal"/>
        <w:jc w:val="both"/>
      </w:pPr>
      <w:r>
        <w:t xml:space="preserve">(п. 2 в ред. Федерального конституционного </w:t>
      </w:r>
      <w:hyperlink r:id="rId29" w:history="1">
        <w:r>
          <w:rPr>
            <w:color w:val="0000FF"/>
          </w:rPr>
          <w:t>закона</w:t>
        </w:r>
      </w:hyperlink>
      <w:r>
        <w:t xml:space="preserve"> от 31.01.2016 N 1-ФКЗ)</w:t>
      </w:r>
    </w:p>
    <w:p w:rsidR="00285D8E" w:rsidRDefault="00285D8E">
      <w:pPr>
        <w:pStyle w:val="ConsPlusNormal"/>
      </w:pPr>
    </w:p>
    <w:p w:rsidR="00285D8E" w:rsidRDefault="00285D8E">
      <w:pPr>
        <w:pStyle w:val="ConsPlusTitle"/>
        <w:ind w:firstLine="540"/>
        <w:jc w:val="both"/>
        <w:outlineLvl w:val="1"/>
      </w:pPr>
      <w:r>
        <w:t>Статья 30</w:t>
      </w:r>
    </w:p>
    <w:p w:rsidR="00285D8E" w:rsidRDefault="00285D8E">
      <w:pPr>
        <w:pStyle w:val="ConsPlusNormal"/>
      </w:pPr>
    </w:p>
    <w:p w:rsidR="00285D8E" w:rsidRDefault="00285D8E">
      <w:pPr>
        <w:pStyle w:val="ConsPlusNormal"/>
        <w:ind w:firstLine="540"/>
        <w:jc w:val="both"/>
      </w:pPr>
      <w:r>
        <w:t>1. Уполномоченный вправе опубликовать принятое им заключение.</w:t>
      </w:r>
    </w:p>
    <w:p w:rsidR="00285D8E" w:rsidRDefault="00285D8E">
      <w:pPr>
        <w:pStyle w:val="ConsPlusNormal"/>
        <w:spacing w:before="220"/>
        <w:ind w:firstLine="540"/>
        <w:jc w:val="both"/>
      </w:pPr>
      <w:r>
        <w:t>2. Периодическое печатное издание, одним из учредителей (соучредителей) которого являются государственные или муниципальные органы, органы местного самоуправления, государственные предприятия, учреждения и организации либо которое финансируется полностью или частично за счет средств федерального бюджета или бюджета субъекта Российской Федерации, не вправе отказать в публикации заключений и иных документов Уполномоченного.</w:t>
      </w:r>
    </w:p>
    <w:p w:rsidR="00285D8E" w:rsidRDefault="00285D8E">
      <w:pPr>
        <w:pStyle w:val="ConsPlusNormal"/>
      </w:pPr>
    </w:p>
    <w:p w:rsidR="00285D8E" w:rsidRDefault="00285D8E">
      <w:pPr>
        <w:pStyle w:val="ConsPlusTitle"/>
        <w:ind w:firstLine="540"/>
        <w:jc w:val="both"/>
        <w:outlineLvl w:val="1"/>
      </w:pPr>
      <w:r>
        <w:t>Статья 31</w:t>
      </w:r>
    </w:p>
    <w:p w:rsidR="00285D8E" w:rsidRDefault="00285D8E">
      <w:pPr>
        <w:pStyle w:val="ConsPlusNormal"/>
      </w:pPr>
    </w:p>
    <w:p w:rsidR="00285D8E" w:rsidRDefault="00285D8E">
      <w:pPr>
        <w:pStyle w:val="ConsPlusNormal"/>
        <w:ind w:firstLine="540"/>
        <w:jc w:val="both"/>
      </w:pPr>
      <w:r>
        <w:t>По результатам изучения и анализа информации о нарушении прав и свобод граждан, обобщения итогов рассмотрения жалоб Уполномоченный вправе:</w:t>
      </w:r>
    </w:p>
    <w:p w:rsidR="00285D8E" w:rsidRDefault="00285D8E">
      <w:pPr>
        <w:pStyle w:val="ConsPlusNormal"/>
        <w:spacing w:before="220"/>
        <w:ind w:firstLine="540"/>
        <w:jc w:val="both"/>
      </w:pPr>
      <w:r>
        <w:t>1)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граждан, совершенствованию административных процедур;</w:t>
      </w:r>
    </w:p>
    <w:p w:rsidR="00285D8E" w:rsidRDefault="00285D8E">
      <w:pPr>
        <w:pStyle w:val="ConsPlusNormal"/>
        <w:spacing w:before="220"/>
        <w:ind w:firstLine="540"/>
        <w:jc w:val="both"/>
      </w:pPr>
      <w:r>
        <w:t xml:space="preserve">2)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Российской Федерации либо о восполнении пробелов в федеральном законодательстве и законодательстве субъектов Российской Федерации,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 федерального законодательства и законодательства субъектов Российской Федерации, либо в силу существующих пробелов в федеральном законодательстве и законодательстве субъектов Российской Федерации, либо в случае, если законодательство противоречит общепризнанным принципам и нормам международного права и международным </w:t>
      </w:r>
      <w:r>
        <w:lastRenderedPageBreak/>
        <w:t>договорам Российской Федерации.</w:t>
      </w:r>
    </w:p>
    <w:p w:rsidR="00285D8E" w:rsidRDefault="00285D8E">
      <w:pPr>
        <w:pStyle w:val="ConsPlusNormal"/>
      </w:pPr>
    </w:p>
    <w:p w:rsidR="00285D8E" w:rsidRDefault="00285D8E">
      <w:pPr>
        <w:pStyle w:val="ConsPlusTitle"/>
        <w:ind w:firstLine="540"/>
        <w:jc w:val="both"/>
        <w:outlineLvl w:val="1"/>
      </w:pPr>
      <w:r>
        <w:t>Статья 32</w:t>
      </w:r>
    </w:p>
    <w:p w:rsidR="00285D8E" w:rsidRDefault="00285D8E">
      <w:pPr>
        <w:pStyle w:val="ConsPlusNormal"/>
        <w:ind w:firstLine="540"/>
        <w:jc w:val="both"/>
      </w:pPr>
    </w:p>
    <w:p w:rsidR="00285D8E" w:rsidRDefault="00285D8E">
      <w:pPr>
        <w:pStyle w:val="ConsPlusNormal"/>
        <w:ind w:firstLine="540"/>
        <w:jc w:val="both"/>
      </w:pPr>
      <w:r>
        <w:t xml:space="preserve">(в ред. Федерального конституционного </w:t>
      </w:r>
      <w:hyperlink r:id="rId30" w:history="1">
        <w:r>
          <w:rPr>
            <w:color w:val="0000FF"/>
          </w:rPr>
          <w:t>закона</w:t>
        </w:r>
      </w:hyperlink>
      <w:r>
        <w:t xml:space="preserve"> от 16.10.2006 N 4-ФКЗ)</w:t>
      </w:r>
    </w:p>
    <w:p w:rsidR="00285D8E" w:rsidRDefault="00285D8E">
      <w:pPr>
        <w:pStyle w:val="ConsPlusNormal"/>
        <w:ind w:firstLine="540"/>
        <w:jc w:val="both"/>
      </w:pPr>
    </w:p>
    <w:p w:rsidR="00285D8E" w:rsidRDefault="00285D8E">
      <w:pPr>
        <w:pStyle w:val="ConsPlusNormal"/>
        <w:ind w:firstLine="540"/>
        <w:jc w:val="both"/>
      </w:pPr>
      <w:r>
        <w:t xml:space="preserve">1. В случае грубого или массового нарушения гарантированных </w:t>
      </w:r>
      <w:hyperlink r:id="rId31" w:history="1">
        <w:r>
          <w:rPr>
            <w:color w:val="0000FF"/>
          </w:rPr>
          <w:t>Конституцией</w:t>
        </w:r>
      </w:hyperlink>
      <w:r>
        <w:t xml:space="preserve"> Российской Федерации прав и свобод человека и гражданина Уполномоченный вправе:</w:t>
      </w:r>
    </w:p>
    <w:p w:rsidR="00285D8E" w:rsidRDefault="00285D8E">
      <w:pPr>
        <w:pStyle w:val="ConsPlusNormal"/>
        <w:spacing w:before="220"/>
        <w:ind w:firstLine="540"/>
        <w:jc w:val="both"/>
      </w:pPr>
      <w:r>
        <w:t>1) выступить с докладом на очередном заседании Государственной Думы;</w:t>
      </w:r>
    </w:p>
    <w:p w:rsidR="00285D8E" w:rsidRDefault="00285D8E">
      <w:pPr>
        <w:pStyle w:val="ConsPlusNormal"/>
        <w:spacing w:before="220"/>
        <w:ind w:firstLine="540"/>
        <w:jc w:val="both"/>
      </w:pPr>
      <w:r>
        <w:t>2) обратиться в Государственную Думу с предложением о создании парламентской комиссии по расследованию фактов и обстоятельств, послуживших основанием для проведения парламентского расследования, принимать участие в работе указанной комиссии непосредственно либо через своего представителя, а также участвовать в заседаниях палат Федерального Собрания Российской Федерации при рассмотрении ими вопроса об утверждении итогового доклада указанной комиссии.</w:t>
      </w:r>
    </w:p>
    <w:p w:rsidR="00285D8E" w:rsidRDefault="00285D8E">
      <w:pPr>
        <w:pStyle w:val="ConsPlusNormal"/>
        <w:spacing w:before="220"/>
        <w:ind w:firstLine="540"/>
        <w:jc w:val="both"/>
      </w:pPr>
      <w:r>
        <w:t>2. Уполномоченный вправе обратиться в Государственную Думу с предложением о проведении парламентских слушаний по фактам нарушения прав и свобод граждан, а также непосредственно либо через своего представителя участвовать в проводимых парламентских слушаниях.</w:t>
      </w:r>
    </w:p>
    <w:p w:rsidR="00285D8E" w:rsidRDefault="00285D8E">
      <w:pPr>
        <w:pStyle w:val="ConsPlusNormal"/>
      </w:pPr>
    </w:p>
    <w:p w:rsidR="00285D8E" w:rsidRDefault="00285D8E">
      <w:pPr>
        <w:pStyle w:val="ConsPlusTitle"/>
        <w:ind w:firstLine="540"/>
        <w:jc w:val="both"/>
        <w:outlineLvl w:val="1"/>
      </w:pPr>
      <w:r>
        <w:t>Статья 33</w:t>
      </w:r>
    </w:p>
    <w:p w:rsidR="00285D8E" w:rsidRDefault="00285D8E">
      <w:pPr>
        <w:pStyle w:val="ConsPlusNormal"/>
      </w:pPr>
    </w:p>
    <w:p w:rsidR="00285D8E" w:rsidRDefault="00285D8E">
      <w:pPr>
        <w:pStyle w:val="ConsPlusNormal"/>
        <w:ind w:firstLine="540"/>
        <w:jc w:val="both"/>
      </w:pPr>
      <w:r>
        <w:t>1. По окончании календарного года Уполномоченный направляет доклад о своей деятельности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Генеральному прокурору Российской Федерации и Председателю Следственного комитета Российской Федерации.</w:t>
      </w:r>
    </w:p>
    <w:p w:rsidR="00285D8E" w:rsidRDefault="00285D8E">
      <w:pPr>
        <w:pStyle w:val="ConsPlusNormal"/>
        <w:jc w:val="both"/>
      </w:pPr>
      <w:r>
        <w:t xml:space="preserve">(в ред. Федеральных конституционных законов от 28.12.2010 </w:t>
      </w:r>
      <w:hyperlink r:id="rId32" w:history="1">
        <w:r>
          <w:rPr>
            <w:color w:val="0000FF"/>
          </w:rPr>
          <w:t>N 8-ФКЗ</w:t>
        </w:r>
      </w:hyperlink>
      <w:r>
        <w:t xml:space="preserve">, от 12.03.2014 </w:t>
      </w:r>
      <w:hyperlink r:id="rId33" w:history="1">
        <w:r>
          <w:rPr>
            <w:color w:val="0000FF"/>
          </w:rPr>
          <w:t>N 5-ФКЗ</w:t>
        </w:r>
      </w:hyperlink>
      <w:r>
        <w:t>)</w:t>
      </w:r>
    </w:p>
    <w:p w:rsidR="00285D8E" w:rsidRDefault="00285D8E">
      <w:pPr>
        <w:pStyle w:val="ConsPlusNormal"/>
        <w:spacing w:before="220"/>
        <w:ind w:firstLine="540"/>
        <w:jc w:val="both"/>
      </w:pPr>
      <w:r>
        <w:t>2. По отдельным вопросам соблюдения прав и свобод граждан в Российской Федерации Уполномоченный может направлять в Государственную Думу специальные доклады.</w:t>
      </w:r>
    </w:p>
    <w:p w:rsidR="00285D8E" w:rsidRDefault="00285D8E">
      <w:pPr>
        <w:pStyle w:val="ConsPlusNormal"/>
        <w:spacing w:before="220"/>
        <w:ind w:firstLine="540"/>
        <w:jc w:val="both"/>
      </w:pPr>
      <w:r>
        <w:t>3. Ежегодные доклады Уполномоченного подлежат обязательному официальному опубликованию в "Российской газете", специальные доклады по отдельным вопросам могут быть опубликованы по решению Уполномоченного в "Российской газете" и в других изданиях.</w:t>
      </w:r>
    </w:p>
    <w:p w:rsidR="00285D8E" w:rsidRDefault="00285D8E">
      <w:pPr>
        <w:pStyle w:val="ConsPlusNormal"/>
      </w:pPr>
    </w:p>
    <w:p w:rsidR="00285D8E" w:rsidRDefault="00285D8E">
      <w:pPr>
        <w:pStyle w:val="ConsPlusTitle"/>
        <w:ind w:firstLine="540"/>
        <w:jc w:val="both"/>
        <w:outlineLvl w:val="1"/>
      </w:pPr>
      <w:r>
        <w:t>Статья 34</w:t>
      </w:r>
    </w:p>
    <w:p w:rsidR="00285D8E" w:rsidRDefault="00285D8E">
      <w:pPr>
        <w:pStyle w:val="ConsPlusNormal"/>
      </w:pPr>
    </w:p>
    <w:p w:rsidR="00285D8E" w:rsidRDefault="00285D8E">
      <w:pPr>
        <w:pStyle w:val="ConsPlusNormal"/>
        <w:ind w:firstLine="540"/>
        <w:jc w:val="both"/>
      </w:pPr>
      <w:r>
        <w:t>1. 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w:t>
      </w:r>
    </w:p>
    <w:p w:rsidR="00285D8E" w:rsidRDefault="00285D8E">
      <w:pPr>
        <w:pStyle w:val="ConsPlusNormal"/>
        <w:spacing w:before="220"/>
        <w:ind w:firstLine="540"/>
        <w:jc w:val="both"/>
      </w:pPr>
      <w:r>
        <w:t>2. Запрошенные материалы и документы и иная информация должны быть направлены Уполномоченному не позднее 15 дней со дня получения запроса, если в самом запросе не установлен иной срок.</w:t>
      </w:r>
    </w:p>
    <w:p w:rsidR="00285D8E" w:rsidRDefault="00285D8E">
      <w:pPr>
        <w:pStyle w:val="ConsPlusNormal"/>
      </w:pPr>
    </w:p>
    <w:p w:rsidR="00285D8E" w:rsidRDefault="00285D8E">
      <w:pPr>
        <w:pStyle w:val="ConsPlusTitle"/>
        <w:ind w:firstLine="540"/>
        <w:jc w:val="both"/>
        <w:outlineLvl w:val="1"/>
      </w:pPr>
      <w:r>
        <w:t>Статья 35</w:t>
      </w:r>
    </w:p>
    <w:p w:rsidR="00285D8E" w:rsidRDefault="00285D8E">
      <w:pPr>
        <w:pStyle w:val="ConsPlusNormal"/>
      </w:pPr>
    </w:p>
    <w:p w:rsidR="00285D8E" w:rsidRDefault="00285D8E">
      <w:pPr>
        <w:pStyle w:val="ConsPlusNormal"/>
        <w:ind w:firstLine="540"/>
        <w:jc w:val="both"/>
      </w:pPr>
      <w:r>
        <w:t>Государственный орган, орган местного самоуправления или должностное лицо, получившие заключение Уполномоченного, содержащее его рекомендации, обязаны в месячный срок рассмотреть их и о принятых мерах в письменной форме сообщить Уполномоченному.</w:t>
      </w:r>
    </w:p>
    <w:p w:rsidR="00285D8E" w:rsidRDefault="00285D8E">
      <w:pPr>
        <w:pStyle w:val="ConsPlusNormal"/>
      </w:pPr>
    </w:p>
    <w:p w:rsidR="00285D8E" w:rsidRDefault="00285D8E">
      <w:pPr>
        <w:pStyle w:val="ConsPlusTitle"/>
        <w:ind w:firstLine="540"/>
        <w:jc w:val="both"/>
        <w:outlineLvl w:val="1"/>
      </w:pPr>
      <w:r>
        <w:lastRenderedPageBreak/>
        <w:t>Статья 36</w:t>
      </w:r>
    </w:p>
    <w:p w:rsidR="00285D8E" w:rsidRDefault="00285D8E">
      <w:pPr>
        <w:pStyle w:val="ConsPlusNormal"/>
      </w:pPr>
    </w:p>
    <w:p w:rsidR="00285D8E" w:rsidRDefault="00285D8E">
      <w:pPr>
        <w:pStyle w:val="ConsPlusNormal"/>
        <w:ind w:firstLine="540"/>
        <w:jc w:val="both"/>
      </w:pPr>
      <w:r>
        <w:t xml:space="preserve">Вмешательство в деятельность Уполномоченного с целью повлиять на его решение, неисполнение должностными лицами обязанностей, установленных настоящим Федеральным конституционным законом, а равно воспрепятствование деятельности Уполномоченного в иной форме влечет ответственность, установленную </w:t>
      </w:r>
      <w:hyperlink r:id="rId34" w:history="1">
        <w:r>
          <w:rPr>
            <w:color w:val="0000FF"/>
          </w:rPr>
          <w:t>законодательством</w:t>
        </w:r>
      </w:hyperlink>
      <w:r>
        <w:t xml:space="preserve"> Российской Федерации.</w:t>
      </w:r>
    </w:p>
    <w:p w:rsidR="00285D8E" w:rsidRDefault="00285D8E">
      <w:pPr>
        <w:pStyle w:val="ConsPlusNormal"/>
      </w:pPr>
    </w:p>
    <w:p w:rsidR="00285D8E" w:rsidRDefault="00285D8E">
      <w:pPr>
        <w:pStyle w:val="ConsPlusTitle"/>
        <w:ind w:firstLine="540"/>
        <w:jc w:val="both"/>
        <w:outlineLvl w:val="1"/>
      </w:pPr>
      <w:r>
        <w:t>Статья 36.1</w:t>
      </w:r>
    </w:p>
    <w:p w:rsidR="00285D8E" w:rsidRDefault="00285D8E">
      <w:pPr>
        <w:pStyle w:val="ConsPlusNormal"/>
        <w:ind w:firstLine="540"/>
        <w:jc w:val="both"/>
      </w:pPr>
      <w:r>
        <w:t xml:space="preserve">(введена Федеральным конституционным </w:t>
      </w:r>
      <w:hyperlink r:id="rId35" w:history="1">
        <w:r>
          <w:rPr>
            <w:color w:val="0000FF"/>
          </w:rPr>
          <w:t>законом</w:t>
        </w:r>
      </w:hyperlink>
      <w:r>
        <w:t xml:space="preserve"> от 10.06.2008 N 3-ФКЗ)</w:t>
      </w:r>
    </w:p>
    <w:p w:rsidR="00285D8E" w:rsidRDefault="00285D8E">
      <w:pPr>
        <w:pStyle w:val="ConsPlusNormal"/>
        <w:ind w:firstLine="540"/>
        <w:jc w:val="both"/>
      </w:pPr>
    </w:p>
    <w:p w:rsidR="00285D8E" w:rsidRDefault="00285D8E">
      <w:pPr>
        <w:pStyle w:val="ConsPlusNormal"/>
        <w:ind w:firstLine="540"/>
        <w:jc w:val="both"/>
      </w:pPr>
      <w:bookmarkStart w:id="7" w:name="P250"/>
      <w:bookmarkEnd w:id="7"/>
      <w:r>
        <w:t>1. Уполномоченный осуществляет взаимодействие с общественными наблюдательными комиссиями, сформированными в субъектах Российской Федерации в целях содействия реализации государственной политики в области обеспечения прав человека в местах принудительного содержания.</w:t>
      </w:r>
    </w:p>
    <w:p w:rsidR="00285D8E" w:rsidRDefault="00285D8E">
      <w:pPr>
        <w:pStyle w:val="ConsPlusNormal"/>
        <w:spacing w:before="220"/>
        <w:ind w:firstLine="540"/>
        <w:jc w:val="both"/>
      </w:pPr>
      <w:r>
        <w:t xml:space="preserve">2. Общественные наблюдательные комиссии, указанные в </w:t>
      </w:r>
      <w:hyperlink w:anchor="P250" w:history="1">
        <w:r>
          <w:rPr>
            <w:color w:val="0000FF"/>
          </w:rPr>
          <w:t>пункте 1</w:t>
        </w:r>
      </w:hyperlink>
      <w:r>
        <w:t xml:space="preserve"> настоящей статьи, ежегодно направляют Уполномоченному материалы по итогам осуществления общественного контроля за обеспечением прав человека в местах принудительного содержания.</w:t>
      </w:r>
    </w:p>
    <w:p w:rsidR="00285D8E" w:rsidRDefault="00285D8E">
      <w:pPr>
        <w:pStyle w:val="ConsPlusNormal"/>
        <w:spacing w:before="220"/>
        <w:ind w:firstLine="540"/>
        <w:jc w:val="both"/>
      </w:pPr>
      <w:r>
        <w:t>3. Общественная палата Российской Федерации информирует Уполномоченного о том, что в соответствующем субъекте Российской Федерации сформирована в правомочном составе общественная наблюдательная комиссия, а также об изменениях в ее составе.</w:t>
      </w:r>
    </w:p>
    <w:p w:rsidR="00285D8E" w:rsidRDefault="00285D8E">
      <w:pPr>
        <w:pStyle w:val="ConsPlusNormal"/>
        <w:ind w:firstLine="540"/>
        <w:jc w:val="both"/>
      </w:pPr>
    </w:p>
    <w:p w:rsidR="00285D8E" w:rsidRDefault="00285D8E">
      <w:pPr>
        <w:pStyle w:val="ConsPlusTitle"/>
        <w:ind w:firstLine="540"/>
        <w:jc w:val="both"/>
        <w:outlineLvl w:val="1"/>
      </w:pPr>
      <w:r>
        <w:t>Статья 36.2</w:t>
      </w:r>
    </w:p>
    <w:p w:rsidR="00285D8E" w:rsidRDefault="00285D8E">
      <w:pPr>
        <w:pStyle w:val="ConsPlusNormal"/>
        <w:ind w:firstLine="540"/>
        <w:jc w:val="both"/>
      </w:pPr>
      <w:r>
        <w:t xml:space="preserve">(введена Федеральным конституционным </w:t>
      </w:r>
      <w:hyperlink r:id="rId36" w:history="1">
        <w:r>
          <w:rPr>
            <w:color w:val="0000FF"/>
          </w:rPr>
          <w:t>законом</w:t>
        </w:r>
      </w:hyperlink>
      <w:r>
        <w:t xml:space="preserve"> от 06.04.2015 N 3-ФКЗ)</w:t>
      </w:r>
    </w:p>
    <w:p w:rsidR="00285D8E" w:rsidRDefault="00285D8E">
      <w:pPr>
        <w:pStyle w:val="ConsPlusNormal"/>
        <w:ind w:firstLine="540"/>
        <w:jc w:val="both"/>
      </w:pPr>
    </w:p>
    <w:p w:rsidR="00285D8E" w:rsidRDefault="00285D8E">
      <w:pPr>
        <w:pStyle w:val="ConsPlusNormal"/>
        <w:ind w:firstLine="540"/>
        <w:jc w:val="both"/>
      </w:pPr>
      <w:r>
        <w:t>1. Уполномоченный осуществляет взаимодействие с государственными органами и должностными лицами, обеспечивающими защиту прав и свобод граждан в субъектах Российской Федерации.</w:t>
      </w:r>
    </w:p>
    <w:p w:rsidR="00285D8E" w:rsidRDefault="00285D8E">
      <w:pPr>
        <w:pStyle w:val="ConsPlusNormal"/>
        <w:spacing w:before="220"/>
        <w:ind w:firstLine="540"/>
        <w:jc w:val="both"/>
      </w:pPr>
      <w:r>
        <w:t>2. В целях обеспечения эффективной деятельности уполномоченных по правам человека в субъектах Российской Федерации Уполномоченный вправе:</w:t>
      </w:r>
    </w:p>
    <w:p w:rsidR="00285D8E" w:rsidRDefault="00285D8E">
      <w:pPr>
        <w:pStyle w:val="ConsPlusNormal"/>
        <w:spacing w:before="220"/>
        <w:ind w:firstLine="540"/>
        <w:jc w:val="both"/>
      </w:pPr>
      <w:r>
        <w:t>1) оказывать уполномоченным по правам человека в субъектах Российской Федерации организационную, правовую, информационную и иную помощь в пределах своих полномочий;</w:t>
      </w:r>
    </w:p>
    <w:p w:rsidR="00285D8E" w:rsidRDefault="00285D8E">
      <w:pPr>
        <w:pStyle w:val="ConsPlusNormal"/>
        <w:spacing w:before="220"/>
        <w:ind w:firstLine="540"/>
        <w:jc w:val="both"/>
      </w:pPr>
      <w:r>
        <w:t>2) создать в качестве консультативного и совещательного органа совет уполномоченных по правам человека, включив в его состав по одному представителю от каждого федерального округа из числа уполномоченных по правам человека в субъектах Российской Федерации.</w:t>
      </w:r>
    </w:p>
    <w:p w:rsidR="00285D8E" w:rsidRDefault="00285D8E">
      <w:pPr>
        <w:pStyle w:val="ConsPlusNormal"/>
      </w:pPr>
    </w:p>
    <w:p w:rsidR="00285D8E" w:rsidRDefault="00285D8E">
      <w:pPr>
        <w:pStyle w:val="ConsPlusTitle"/>
        <w:jc w:val="center"/>
        <w:outlineLvl w:val="0"/>
      </w:pPr>
      <w:r>
        <w:t>Глава IV. АППАРАТ УПОЛНОМОЧЕННОГО</w:t>
      </w:r>
    </w:p>
    <w:p w:rsidR="00285D8E" w:rsidRDefault="00285D8E">
      <w:pPr>
        <w:pStyle w:val="ConsPlusNormal"/>
      </w:pPr>
    </w:p>
    <w:p w:rsidR="00285D8E" w:rsidRDefault="00285D8E">
      <w:pPr>
        <w:pStyle w:val="ConsPlusTitle"/>
        <w:ind w:firstLine="540"/>
        <w:jc w:val="both"/>
        <w:outlineLvl w:val="1"/>
      </w:pPr>
      <w:r>
        <w:t>Статья 37</w:t>
      </w:r>
    </w:p>
    <w:p w:rsidR="00285D8E" w:rsidRDefault="00285D8E">
      <w:pPr>
        <w:pStyle w:val="ConsPlusNormal"/>
      </w:pPr>
    </w:p>
    <w:p w:rsidR="00285D8E" w:rsidRDefault="00285D8E">
      <w:pPr>
        <w:pStyle w:val="ConsPlusNormal"/>
        <w:ind w:firstLine="540"/>
        <w:jc w:val="both"/>
      </w:pPr>
      <w:r>
        <w:t>1. Для обеспечения деятельности Уполномоченного создается рабочий аппарат.</w:t>
      </w:r>
    </w:p>
    <w:p w:rsidR="00285D8E" w:rsidRDefault="00285D8E">
      <w:pPr>
        <w:pStyle w:val="ConsPlusNormal"/>
        <w:spacing w:before="220"/>
        <w:ind w:firstLine="540"/>
        <w:jc w:val="both"/>
      </w:pPr>
      <w:r>
        <w:t>2. Рабочий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p>
    <w:p w:rsidR="00285D8E" w:rsidRDefault="00285D8E">
      <w:pPr>
        <w:pStyle w:val="ConsPlusNormal"/>
        <w:spacing w:before="220"/>
        <w:ind w:firstLine="540"/>
        <w:jc w:val="both"/>
      </w:pPr>
      <w:r>
        <w:t>3. Уполномоченный и его рабочий аппарат являются государственным органом с правом юридического лица, имеющим расчетный и иные счета, печать и бланки со своим наименованием и с изображением Государственного герба Российской Федерации.</w:t>
      </w:r>
    </w:p>
    <w:p w:rsidR="00285D8E" w:rsidRDefault="00285D8E">
      <w:pPr>
        <w:pStyle w:val="ConsPlusNormal"/>
      </w:pPr>
    </w:p>
    <w:p w:rsidR="00285D8E" w:rsidRDefault="00285D8E">
      <w:pPr>
        <w:pStyle w:val="ConsPlusTitle"/>
        <w:ind w:firstLine="540"/>
        <w:jc w:val="both"/>
        <w:outlineLvl w:val="1"/>
      </w:pPr>
      <w:r>
        <w:t>Статья 38</w:t>
      </w:r>
    </w:p>
    <w:p w:rsidR="00285D8E" w:rsidRDefault="00285D8E">
      <w:pPr>
        <w:pStyle w:val="ConsPlusNormal"/>
      </w:pPr>
    </w:p>
    <w:p w:rsidR="00285D8E" w:rsidRDefault="00285D8E">
      <w:pPr>
        <w:pStyle w:val="ConsPlusNormal"/>
        <w:ind w:firstLine="540"/>
        <w:jc w:val="both"/>
      </w:pPr>
      <w:r>
        <w:lastRenderedPageBreak/>
        <w:t>1. Финансирование деятельности Уполномоченного и его рабочего аппарата осуществляется из средств федерального бюджета.</w:t>
      </w:r>
    </w:p>
    <w:p w:rsidR="00285D8E" w:rsidRDefault="00285D8E">
      <w:pPr>
        <w:pStyle w:val="ConsPlusNormal"/>
        <w:spacing w:before="220"/>
        <w:ind w:firstLine="540"/>
        <w:jc w:val="both"/>
      </w:pPr>
      <w:r>
        <w:t>2.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285D8E" w:rsidRDefault="00285D8E">
      <w:pPr>
        <w:pStyle w:val="ConsPlusNormal"/>
        <w:spacing w:before="220"/>
        <w:ind w:firstLine="540"/>
        <w:jc w:val="both"/>
      </w:pPr>
      <w:r>
        <w:t>3. Уполномоченный самостоятельно разрабатывает и исполняет свою смету расходов.</w:t>
      </w:r>
    </w:p>
    <w:p w:rsidR="00285D8E" w:rsidRDefault="00285D8E">
      <w:pPr>
        <w:pStyle w:val="ConsPlusNormal"/>
        <w:spacing w:before="220"/>
        <w:ind w:firstLine="540"/>
        <w:jc w:val="both"/>
      </w:pPr>
      <w:r>
        <w:t>4. Финансовая отчетность предоставляется Уполномоченным в порядке, установленном законодательством Российской Федерации.</w:t>
      </w:r>
    </w:p>
    <w:p w:rsidR="00285D8E" w:rsidRDefault="00285D8E">
      <w:pPr>
        <w:pStyle w:val="ConsPlusNormal"/>
        <w:spacing w:before="220"/>
        <w:ind w:firstLine="540"/>
        <w:jc w:val="both"/>
      </w:pPr>
      <w:r>
        <w:t>5. Имущество, необходимое Уполномоченному и его рабочему аппарату для осуществления их деятельности, находится в их оперативном управлении и является государственной собственностью. Уполномоченный обеспечивается документами, принятыми палатами Федерального Собрания Российской Федерации, документами, другими информационными и справочными материалами, официально распространяемыми Администрацией Президента Российской Федерации, Правительством Российской Федерации, Конституционным Судом Российской Федерации, Верховным Судом Российской Федерации, Генеральным прокурором Российской Федерации, иными государственными органами, общественными объединениями, а также другими информационными и справочными материалами.</w:t>
      </w:r>
    </w:p>
    <w:p w:rsidR="00285D8E" w:rsidRDefault="00285D8E">
      <w:pPr>
        <w:pStyle w:val="ConsPlusNormal"/>
        <w:jc w:val="both"/>
      </w:pPr>
      <w:r>
        <w:t xml:space="preserve">(в ред. Федерального конституционного </w:t>
      </w:r>
      <w:hyperlink r:id="rId37" w:history="1">
        <w:r>
          <w:rPr>
            <w:color w:val="0000FF"/>
          </w:rPr>
          <w:t>закона</w:t>
        </w:r>
      </w:hyperlink>
      <w:r>
        <w:t xml:space="preserve"> от 12.03.2014 N 5-ФКЗ)</w:t>
      </w:r>
    </w:p>
    <w:p w:rsidR="00285D8E" w:rsidRDefault="00285D8E">
      <w:pPr>
        <w:pStyle w:val="ConsPlusNormal"/>
      </w:pPr>
    </w:p>
    <w:p w:rsidR="00285D8E" w:rsidRDefault="00285D8E">
      <w:pPr>
        <w:pStyle w:val="ConsPlusTitle"/>
        <w:ind w:firstLine="540"/>
        <w:jc w:val="both"/>
        <w:outlineLvl w:val="1"/>
      </w:pPr>
      <w:r>
        <w:t>Статья 39</w:t>
      </w:r>
    </w:p>
    <w:p w:rsidR="00285D8E" w:rsidRDefault="00285D8E">
      <w:pPr>
        <w:pStyle w:val="ConsPlusNormal"/>
      </w:pPr>
    </w:p>
    <w:p w:rsidR="00285D8E" w:rsidRDefault="00285D8E">
      <w:pPr>
        <w:pStyle w:val="ConsPlusNormal"/>
        <w:ind w:firstLine="540"/>
        <w:jc w:val="both"/>
      </w:pPr>
      <w:r>
        <w:t>1. Уполномоченный утверждает структуру рабочего аппарата, положение о нем и его структурных подразделениях и непосредственно руководит его работой.</w:t>
      </w:r>
    </w:p>
    <w:p w:rsidR="00285D8E" w:rsidRDefault="00285D8E">
      <w:pPr>
        <w:pStyle w:val="ConsPlusNormal"/>
        <w:spacing w:before="220"/>
        <w:ind w:firstLine="540"/>
        <w:jc w:val="both"/>
      </w:pPr>
      <w:r>
        <w:t>2. В пределах сметы расходов Уполномоченный устанавливает численность и штатное расписание своего рабочего аппарата.</w:t>
      </w:r>
    </w:p>
    <w:p w:rsidR="00285D8E" w:rsidRDefault="00285D8E">
      <w:pPr>
        <w:pStyle w:val="ConsPlusNormal"/>
        <w:spacing w:before="220"/>
        <w:ind w:firstLine="540"/>
        <w:jc w:val="both"/>
      </w:pPr>
      <w:r>
        <w:t>3. По вопросам, связанным с руководством рабочим аппаратом, Уполномоченный издает распоряжения.</w:t>
      </w:r>
    </w:p>
    <w:p w:rsidR="00285D8E" w:rsidRDefault="00285D8E">
      <w:pPr>
        <w:pStyle w:val="ConsPlusNormal"/>
      </w:pPr>
    </w:p>
    <w:p w:rsidR="00285D8E" w:rsidRDefault="00285D8E">
      <w:pPr>
        <w:pStyle w:val="ConsPlusTitle"/>
        <w:ind w:firstLine="540"/>
        <w:jc w:val="both"/>
        <w:outlineLvl w:val="1"/>
      </w:pPr>
      <w:r>
        <w:t>Статья 40</w:t>
      </w:r>
    </w:p>
    <w:p w:rsidR="00285D8E" w:rsidRDefault="00285D8E">
      <w:pPr>
        <w:pStyle w:val="ConsPlusNormal"/>
      </w:pPr>
    </w:p>
    <w:p w:rsidR="00285D8E" w:rsidRDefault="00285D8E">
      <w:pPr>
        <w:pStyle w:val="ConsPlusNormal"/>
        <w:ind w:firstLine="540"/>
        <w:jc w:val="both"/>
      </w:pPr>
      <w:r>
        <w:t>1. Материальные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законами и иными нормативными правовыми актами Российской Федерации для должностных лиц, занимающих государственные должности Российской Федерации.</w:t>
      </w:r>
    </w:p>
    <w:p w:rsidR="00285D8E" w:rsidRDefault="00285D8E">
      <w:pPr>
        <w:pStyle w:val="ConsPlusNormal"/>
        <w:spacing w:before="220"/>
        <w:ind w:firstLine="540"/>
        <w:jc w:val="both"/>
      </w:pPr>
      <w:r>
        <w:t>2. Права, обязанности и ответственность работников рабочего аппарата Уполномоченного, а также условия прохождения ими государственной службы определяются федеральными законами и иными нормативными правовыми актами о федеральной государственной службе, а также законодательством Российской Федерации о труде.</w:t>
      </w:r>
    </w:p>
    <w:p w:rsidR="00285D8E" w:rsidRDefault="00285D8E">
      <w:pPr>
        <w:pStyle w:val="ConsPlusNormal"/>
      </w:pPr>
    </w:p>
    <w:p w:rsidR="00285D8E" w:rsidRDefault="00285D8E">
      <w:pPr>
        <w:pStyle w:val="ConsPlusTitle"/>
        <w:ind w:firstLine="540"/>
        <w:jc w:val="both"/>
        <w:outlineLvl w:val="1"/>
      </w:pPr>
      <w:r>
        <w:t>Статья 41</w:t>
      </w:r>
    </w:p>
    <w:p w:rsidR="00285D8E" w:rsidRDefault="00285D8E">
      <w:pPr>
        <w:pStyle w:val="ConsPlusNormal"/>
      </w:pPr>
    </w:p>
    <w:p w:rsidR="00285D8E" w:rsidRDefault="00285D8E">
      <w:pPr>
        <w:pStyle w:val="ConsPlusNormal"/>
        <w:ind w:firstLine="540"/>
        <w:jc w:val="both"/>
      </w:pPr>
      <w:r>
        <w:t>При Уполномоченном в целях оказания консультативной помощи может создаваться экспертный совет из лиц, обладающих необходимыми познаниями в области прав и свобод человека и гражданина.</w:t>
      </w:r>
    </w:p>
    <w:p w:rsidR="00285D8E" w:rsidRDefault="00285D8E">
      <w:pPr>
        <w:pStyle w:val="ConsPlusNormal"/>
      </w:pPr>
    </w:p>
    <w:p w:rsidR="00285D8E" w:rsidRDefault="00285D8E">
      <w:pPr>
        <w:pStyle w:val="ConsPlusTitle"/>
        <w:jc w:val="center"/>
        <w:outlineLvl w:val="0"/>
      </w:pPr>
      <w:r>
        <w:t>Глава V. ЗАКЛЮЧИТЕЛЬНЫЕ ПОЛОЖЕНИЯ</w:t>
      </w:r>
    </w:p>
    <w:p w:rsidR="00285D8E" w:rsidRDefault="00285D8E">
      <w:pPr>
        <w:pStyle w:val="ConsPlusNormal"/>
      </w:pPr>
    </w:p>
    <w:p w:rsidR="00285D8E" w:rsidRDefault="00285D8E">
      <w:pPr>
        <w:pStyle w:val="ConsPlusTitle"/>
        <w:ind w:firstLine="540"/>
        <w:jc w:val="both"/>
        <w:outlineLvl w:val="1"/>
      </w:pPr>
      <w:r>
        <w:t>Статья 42</w:t>
      </w:r>
    </w:p>
    <w:p w:rsidR="00285D8E" w:rsidRDefault="00285D8E">
      <w:pPr>
        <w:pStyle w:val="ConsPlusNormal"/>
      </w:pPr>
    </w:p>
    <w:p w:rsidR="00285D8E" w:rsidRDefault="00285D8E">
      <w:pPr>
        <w:pStyle w:val="ConsPlusNormal"/>
        <w:ind w:firstLine="540"/>
        <w:jc w:val="both"/>
      </w:pPr>
      <w:r>
        <w:t>Местом постоянного нахождения Уполномоченного является город Москва.</w:t>
      </w:r>
    </w:p>
    <w:p w:rsidR="00285D8E" w:rsidRDefault="00285D8E">
      <w:pPr>
        <w:pStyle w:val="ConsPlusNormal"/>
      </w:pPr>
    </w:p>
    <w:p w:rsidR="00285D8E" w:rsidRDefault="00285D8E">
      <w:pPr>
        <w:pStyle w:val="ConsPlusTitle"/>
        <w:ind w:firstLine="540"/>
        <w:jc w:val="both"/>
        <w:outlineLvl w:val="1"/>
      </w:pPr>
      <w:r>
        <w:t>Статья 43</w:t>
      </w:r>
    </w:p>
    <w:p w:rsidR="00285D8E" w:rsidRDefault="00285D8E">
      <w:pPr>
        <w:pStyle w:val="ConsPlusNormal"/>
      </w:pPr>
    </w:p>
    <w:p w:rsidR="00285D8E" w:rsidRDefault="00285D8E">
      <w:pPr>
        <w:pStyle w:val="ConsPlusNormal"/>
        <w:ind w:firstLine="540"/>
        <w:jc w:val="both"/>
      </w:pPr>
      <w:r>
        <w:t xml:space="preserve">В срок не позднее 30 дней со дня вступления в силу настоящего Федерального конституционного закона Государственная Дума принимает постановление о назначении на должность Уполномоченного в порядке, установленном </w:t>
      </w:r>
      <w:hyperlink w:anchor="P49" w:history="1">
        <w:r>
          <w:rPr>
            <w:color w:val="0000FF"/>
          </w:rPr>
          <w:t>главой II</w:t>
        </w:r>
      </w:hyperlink>
      <w:r>
        <w:t xml:space="preserve"> настоящего Федерального конституционного закона.</w:t>
      </w:r>
    </w:p>
    <w:p w:rsidR="00285D8E" w:rsidRDefault="00285D8E">
      <w:pPr>
        <w:pStyle w:val="ConsPlusNormal"/>
      </w:pPr>
    </w:p>
    <w:p w:rsidR="00285D8E" w:rsidRDefault="00285D8E">
      <w:pPr>
        <w:pStyle w:val="ConsPlusTitle"/>
        <w:ind w:firstLine="540"/>
        <w:jc w:val="both"/>
        <w:outlineLvl w:val="1"/>
      </w:pPr>
      <w:r>
        <w:t>Статья 44</w:t>
      </w:r>
    </w:p>
    <w:p w:rsidR="00285D8E" w:rsidRDefault="00285D8E">
      <w:pPr>
        <w:pStyle w:val="ConsPlusNormal"/>
      </w:pPr>
    </w:p>
    <w:p w:rsidR="00285D8E" w:rsidRDefault="00285D8E">
      <w:pPr>
        <w:pStyle w:val="ConsPlusNormal"/>
        <w:ind w:firstLine="540"/>
        <w:jc w:val="both"/>
      </w:pPr>
      <w:r>
        <w:t>Настоящий Федеральный конституционный закон вступает в силу со дня его официального опубликования.</w:t>
      </w:r>
    </w:p>
    <w:p w:rsidR="00285D8E" w:rsidRDefault="00285D8E">
      <w:pPr>
        <w:pStyle w:val="ConsPlusNormal"/>
      </w:pPr>
    </w:p>
    <w:p w:rsidR="00285D8E" w:rsidRDefault="00285D8E">
      <w:pPr>
        <w:pStyle w:val="ConsPlusNormal"/>
        <w:jc w:val="right"/>
      </w:pPr>
      <w:r>
        <w:t>Президент</w:t>
      </w:r>
    </w:p>
    <w:p w:rsidR="00285D8E" w:rsidRDefault="00285D8E">
      <w:pPr>
        <w:pStyle w:val="ConsPlusNormal"/>
        <w:jc w:val="right"/>
      </w:pPr>
      <w:r>
        <w:t>Российской Федерации</w:t>
      </w:r>
    </w:p>
    <w:p w:rsidR="00285D8E" w:rsidRDefault="00285D8E">
      <w:pPr>
        <w:pStyle w:val="ConsPlusNormal"/>
        <w:jc w:val="right"/>
      </w:pPr>
      <w:r>
        <w:t>Б.ЕЛЬЦИН</w:t>
      </w:r>
    </w:p>
    <w:p w:rsidR="00285D8E" w:rsidRDefault="00285D8E">
      <w:pPr>
        <w:pStyle w:val="ConsPlusNormal"/>
      </w:pPr>
      <w:r>
        <w:t>Москва, Кремль</w:t>
      </w:r>
    </w:p>
    <w:p w:rsidR="00285D8E" w:rsidRDefault="00285D8E">
      <w:pPr>
        <w:pStyle w:val="ConsPlusNormal"/>
        <w:spacing w:before="220"/>
      </w:pPr>
      <w:r>
        <w:t>26 февраля 1997 года</w:t>
      </w:r>
    </w:p>
    <w:p w:rsidR="00285D8E" w:rsidRDefault="00285D8E">
      <w:pPr>
        <w:pStyle w:val="ConsPlusNormal"/>
        <w:spacing w:before="220"/>
      </w:pPr>
      <w:r>
        <w:t>N 1-ФКЗ</w:t>
      </w:r>
    </w:p>
    <w:p w:rsidR="00285D8E" w:rsidRDefault="00285D8E">
      <w:pPr>
        <w:pStyle w:val="ConsPlusNormal"/>
      </w:pPr>
    </w:p>
    <w:p w:rsidR="00285D8E" w:rsidRDefault="00285D8E">
      <w:pPr>
        <w:pStyle w:val="ConsPlusNormal"/>
      </w:pPr>
    </w:p>
    <w:p w:rsidR="00285D8E" w:rsidRDefault="00285D8E">
      <w:pPr>
        <w:pStyle w:val="ConsPlusNormal"/>
        <w:pBdr>
          <w:top w:val="single" w:sz="6" w:space="0" w:color="auto"/>
        </w:pBdr>
        <w:spacing w:before="100" w:after="100"/>
        <w:jc w:val="both"/>
        <w:rPr>
          <w:sz w:val="2"/>
          <w:szCs w:val="2"/>
        </w:rPr>
      </w:pPr>
    </w:p>
    <w:p w:rsidR="00355272" w:rsidRDefault="00355272">
      <w:bookmarkStart w:id="8" w:name="_GoBack"/>
      <w:bookmarkEnd w:id="8"/>
    </w:p>
    <w:sectPr w:rsidR="00355272" w:rsidSect="00DC2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E"/>
    <w:rsid w:val="00285D8E"/>
    <w:rsid w:val="0035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34421-B0E7-4707-8DBC-C2D0BD31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5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5D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6AEA862DC7423C81E607B36AF00FC8D45E0D19A69D53BFF64335DCF47532F87C1CE7ABD523049CF30A648EB5C313C7E135C2E700B57E0xEwBH" TargetMode="External"/><Relationship Id="rId18" Type="http://schemas.openxmlformats.org/officeDocument/2006/relationships/hyperlink" Target="consultantplus://offline/ref=43E6AEA862DC7423C81E607B36AF00FC8F44E0D59160D53BFF64335DCF47532F87C1CE7ABD523049CF30A648EB5C313C7E135C2E700B57E0xEwBH" TargetMode="External"/><Relationship Id="rId26" Type="http://schemas.openxmlformats.org/officeDocument/2006/relationships/hyperlink" Target="consultantplus://offline/ref=43E6AEA862DC7423C81E607B36AF00FC8F44E1D19D61D53BFF64335DCF47532F87C1CE7ABD523048C730A648EB5C313C7E135C2E700B57E0xEwBH" TargetMode="External"/><Relationship Id="rId39" Type="http://schemas.openxmlformats.org/officeDocument/2006/relationships/theme" Target="theme/theme1.xml"/><Relationship Id="rId21" Type="http://schemas.openxmlformats.org/officeDocument/2006/relationships/hyperlink" Target="consultantplus://offline/ref=43E6AEA862DC7423C81E607B36AF00FC8D45E0D19A69D53BFF64335DCF47532F87C1CE7ABD523048C530A648EB5C313C7E135C2E700B57E0xEwBH" TargetMode="External"/><Relationship Id="rId34" Type="http://schemas.openxmlformats.org/officeDocument/2006/relationships/hyperlink" Target="consultantplus://offline/ref=43E6AEA862DC7423C81E607B36AF00FC8D4BE2D09D65D53BFF64335DCF47532F87C1CE7ABD563148CF30A648EB5C313C7E135C2E700B57E0xEwBH" TargetMode="External"/><Relationship Id="rId7" Type="http://schemas.openxmlformats.org/officeDocument/2006/relationships/hyperlink" Target="consultantplus://offline/ref=43E6AEA862DC7423C81E607B36AF00FC8D45E0D09963D53BFF64335DCF47532F87C1CE7ABD523048C730A648EB5C313C7E135C2E700B57E0xEwBH" TargetMode="External"/><Relationship Id="rId12" Type="http://schemas.openxmlformats.org/officeDocument/2006/relationships/hyperlink" Target="consultantplus://offline/ref=43E6AEA862DC7423C81E607B36AF00FC8F4AE4D19B67D53BFF64335DCF47532F87C1CE7ABD523049CE30A648EB5C313C7E135C2E700B57E0xEwBH" TargetMode="External"/><Relationship Id="rId17" Type="http://schemas.openxmlformats.org/officeDocument/2006/relationships/hyperlink" Target="consultantplus://offline/ref=43E6AEA862DC7423C81E607B36AF00FC8C42EED19861D53BFF64335DCF47532F87C1CE7ABD523048C630A648EB5C313C7E135C2E700B57E0xEwBH" TargetMode="External"/><Relationship Id="rId25" Type="http://schemas.openxmlformats.org/officeDocument/2006/relationships/hyperlink" Target="consultantplus://offline/ref=43E6AEA862DC7423C81E607B36AF00FC8F44E1D19D61D53BFF64335DCF47532F87C1CE7ABD523048C630A648EB5C313C7E135C2E700B57E0xEwBH" TargetMode="External"/><Relationship Id="rId33" Type="http://schemas.openxmlformats.org/officeDocument/2006/relationships/hyperlink" Target="consultantplus://offline/ref=43E6AEA862DC7423C81E607B36AF00FC8D45E0D09961D53BFF64335DCF47532F87C1CE7ABD523048C030A648EB5C313C7E135C2E700B57E0xEwB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3E6AEA862DC7423C81E607B36AF00FC8C43E7D69861D53BFF64335DCF47532F87C1CE7ABD523049CF30A648EB5C313C7E135C2E700B57E0xEwBH" TargetMode="External"/><Relationship Id="rId20" Type="http://schemas.openxmlformats.org/officeDocument/2006/relationships/hyperlink" Target="consultantplus://offline/ref=43E6AEA862DC7423C81E607B36AF00FC8F44E0D59160D53BFF64335DCF47532F87C1CE7ABD523048C630A648EB5C313C7E135C2E700B57E0xEwBH" TargetMode="External"/><Relationship Id="rId29" Type="http://schemas.openxmlformats.org/officeDocument/2006/relationships/hyperlink" Target="consultantplus://offline/ref=43E6AEA862DC7423C81E607B36AF00FC8F4AE4D19B67D53BFF64335DCF47532F87C1CE7ABD523048C630A648EB5C313C7E135C2E700B57E0xEwBH" TargetMode="External"/><Relationship Id="rId1" Type="http://schemas.openxmlformats.org/officeDocument/2006/relationships/styles" Target="styles.xml"/><Relationship Id="rId6" Type="http://schemas.openxmlformats.org/officeDocument/2006/relationships/hyperlink" Target="consultantplus://offline/ref=43E6AEA862DC7423C81E607B36AF00FC8944E2D69F6A8831F73D3F5FC8480C388088C27BBD523041CD6FA35DFA043D3C610D5A366C0955xEw3H" TargetMode="External"/><Relationship Id="rId11" Type="http://schemas.openxmlformats.org/officeDocument/2006/relationships/hyperlink" Target="consultantplus://offline/ref=43E6AEA862DC7423C81E607B36AF00FC8D45E0D09960D53BFF64335DCF47532F87C1CE7ABD523049CF30A648EB5C313C7E135C2E700B57E0xEwBH" TargetMode="External"/><Relationship Id="rId24" Type="http://schemas.openxmlformats.org/officeDocument/2006/relationships/hyperlink" Target="consultantplus://offline/ref=43E6AEA862DC7423C81E607B36AF00FC8F44E0D59160D53BFF64335DCF47532F87C1CE7ABD523048C430A648EB5C313C7E135C2E700B57E0xEwBH" TargetMode="External"/><Relationship Id="rId32" Type="http://schemas.openxmlformats.org/officeDocument/2006/relationships/hyperlink" Target="consultantplus://offline/ref=43E6AEA862DC7423C81E607B36AF00FC8D45E0D09963D53BFF64335DCF47532F87C1CE7ABD523048C730A648EB5C313C7E135C2E700B57E0xEwBH" TargetMode="External"/><Relationship Id="rId37" Type="http://schemas.openxmlformats.org/officeDocument/2006/relationships/hyperlink" Target="consultantplus://offline/ref=43E6AEA862DC7423C81E607B36AF00FC8D45E0D09961D53BFF64335DCF47532F87C1CE7ABD523048C130A648EB5C313C7E135C2E700B57E0xEwBH" TargetMode="External"/><Relationship Id="rId5" Type="http://schemas.openxmlformats.org/officeDocument/2006/relationships/hyperlink" Target="consultantplus://offline/ref=43E6AEA862DC7423C81E607B36AF00FC8840E5D79B6A8831F73D3F5FC8480C388088C27BBD523041CD6FA35DFA043D3C610D5A366C0955xEw3H" TargetMode="External"/><Relationship Id="rId15" Type="http://schemas.openxmlformats.org/officeDocument/2006/relationships/hyperlink" Target="consultantplus://offline/ref=43E6AEA862DC7423C81E607B36AF00FC8C4BE0D592378239AE313D58C717093F9188C27AA3523657C43BF0x1w8H" TargetMode="External"/><Relationship Id="rId23" Type="http://schemas.openxmlformats.org/officeDocument/2006/relationships/hyperlink" Target="consultantplus://offline/ref=43E6AEA862DC7423C81E607B36AF00FC8F4AE4D19B67D53BFF64335DCF47532F87C1CE7ABD523049CF30A648EB5C313C7E135C2E700B57E0xEwBH" TargetMode="External"/><Relationship Id="rId28" Type="http://schemas.openxmlformats.org/officeDocument/2006/relationships/hyperlink" Target="consultantplus://offline/ref=43E6AEA862DC7423C81E607B36AF00FC8D4BE5D79B69D53BFF64335DCF47532F87C1CE7ABF563941CD6FA35DFA043D3C610D5A366C0955xEw3H" TargetMode="External"/><Relationship Id="rId36" Type="http://schemas.openxmlformats.org/officeDocument/2006/relationships/hyperlink" Target="consultantplus://offline/ref=43E6AEA862DC7423C81E607B36AF00FC8F44E0D59160D53BFF64335DCF47532F87C1CE7ABD523048C530A648EB5C313C7E135C2E700B57E0xEwBH" TargetMode="External"/><Relationship Id="rId10" Type="http://schemas.openxmlformats.org/officeDocument/2006/relationships/hyperlink" Target="consultantplus://offline/ref=43E6AEA862DC7423C81E607B36AF00FC8F44E0D59160D53BFF64335DCF47532F87C1CE7ABD523049CE30A648EB5C313C7E135C2E700B57E0xEwBH" TargetMode="External"/><Relationship Id="rId19" Type="http://schemas.openxmlformats.org/officeDocument/2006/relationships/hyperlink" Target="consultantplus://offline/ref=43E6AEA862DC7423C81E607B36AF00FC8D45E0D19A69D53BFF64335DCF47532F87C1CE7ABD523048C630A648EB5C313C7E135C2E700B57E0xEwBH" TargetMode="External"/><Relationship Id="rId31" Type="http://schemas.openxmlformats.org/officeDocument/2006/relationships/hyperlink" Target="consultantplus://offline/ref=43E6AEA862DC7423C81E607B36AF00FC8C4BE0D592378239AE313D58C717093F9188C27AA3523657C43BF0x1w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E6AEA862DC7423C81E607B36AF00FC8F44E1D19D61D53BFF64335DCF47532F87C1CE7ABD523049CF30A648EB5C313C7E135C2E700B57E0xEwBH" TargetMode="External"/><Relationship Id="rId14" Type="http://schemas.openxmlformats.org/officeDocument/2006/relationships/hyperlink" Target="consultantplus://offline/ref=43E6AEA862DC7423C81E607B36AF00FC8C4BE0D592378239AE313D58C7171B3FC984C37BB9573142926AB64CA2083D237F0B422A6E0Bx5w6H" TargetMode="External"/><Relationship Id="rId22" Type="http://schemas.openxmlformats.org/officeDocument/2006/relationships/hyperlink" Target="consultantplus://offline/ref=43E6AEA862DC7423C81E607B36AF00FC8D45E0D09960D53BFF64335DCF47532F87C1CE7ABD523049CF30A648EB5C313C7E135C2E700B57E0xEwBH" TargetMode="External"/><Relationship Id="rId27" Type="http://schemas.openxmlformats.org/officeDocument/2006/relationships/hyperlink" Target="consultantplus://offline/ref=43E6AEA862DC7423C81E607B36AF00FC8F44E1D19D61D53BFF64335DCF47532F87C1CE7ABD523048C530A648EB5C313C7E135C2E700B57E0xEwBH" TargetMode="External"/><Relationship Id="rId30" Type="http://schemas.openxmlformats.org/officeDocument/2006/relationships/hyperlink" Target="consultantplus://offline/ref=43E6AEA862DC7423C81E607B36AF00FC8840E5D79B6A8831F73D3F5FC8480C388088C27BBD523040CD6FA35DFA043D3C610D5A366C0955xEw3H" TargetMode="External"/><Relationship Id="rId35" Type="http://schemas.openxmlformats.org/officeDocument/2006/relationships/hyperlink" Target="consultantplus://offline/ref=43E6AEA862DC7423C81E607B36AF00FC8944E2D69F6A8831F73D3F5FC8480C388088C27BBD523041CD6FA35DFA043D3C610D5A366C0955xEw3H" TargetMode="External"/><Relationship Id="rId8" Type="http://schemas.openxmlformats.org/officeDocument/2006/relationships/hyperlink" Target="consultantplus://offline/ref=43E6AEA862DC7423C81E607B36AF00FC8D45E0D09961D53BFF64335DCF47532F87C1CE7ABD523048C330A648EB5C313C7E135C2E700B57E0xEwB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5067</Words>
  <Characters>28886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2021-06-11T07:48:00Z</dcterms:created>
  <dcterms:modified xsi:type="dcterms:W3CDTF">2021-06-11T07:49:00Z</dcterms:modified>
</cp:coreProperties>
</file>